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9E7C" w14:textId="77777777" w:rsidR="00F9516B" w:rsidRPr="00F9516B" w:rsidRDefault="00F9516B" w:rsidP="00F9516B">
      <w:pPr>
        <w:spacing w:line="264" w:lineRule="auto"/>
        <w:contextualSpacing/>
        <w:rPr>
          <w:b/>
          <w:bCs/>
          <w:color w:val="48A23F"/>
          <w:sz w:val="28"/>
        </w:rPr>
      </w:pPr>
      <w:r w:rsidRPr="00F9516B">
        <w:rPr>
          <w:b/>
          <w:bCs/>
          <w:color w:val="48A23F"/>
          <w:sz w:val="28"/>
        </w:rPr>
        <w:t xml:space="preserve">BLUE BADGE HOLDER ANNUAL PARKING PASS APPLICATION – </w:t>
      </w:r>
      <w:proofErr w:type="spellStart"/>
      <w:r w:rsidRPr="00F9516B">
        <w:rPr>
          <w:b/>
          <w:bCs/>
          <w:color w:val="48A23F"/>
          <w:sz w:val="28"/>
        </w:rPr>
        <w:t>TENTSMUIR</w:t>
      </w:r>
      <w:proofErr w:type="spellEnd"/>
    </w:p>
    <w:p w14:paraId="2851D7CF" w14:textId="77777777" w:rsidR="00F9516B" w:rsidRPr="00F9516B" w:rsidRDefault="00F9516B" w:rsidP="00F9516B">
      <w:pPr>
        <w:spacing w:line="240" w:lineRule="auto"/>
        <w:contextualSpacing/>
        <w:rPr>
          <w:sz w:val="8"/>
        </w:rPr>
      </w:pPr>
    </w:p>
    <w:p w14:paraId="2046D0B6" w14:textId="50DA81F4" w:rsidR="006B74EA" w:rsidRPr="0068395D" w:rsidRDefault="00F9516B" w:rsidP="0068395D">
      <w:pPr>
        <w:spacing w:line="264" w:lineRule="auto"/>
        <w:contextualSpacing/>
        <w:rPr>
          <w:sz w:val="24"/>
        </w:rPr>
      </w:pPr>
      <w:r w:rsidRPr="00F9516B">
        <w:rPr>
          <w:sz w:val="24"/>
        </w:rPr>
        <w:t>Valid for Forestry and Land Scotland charging car parks at</w:t>
      </w:r>
      <w:r w:rsidR="0068395D">
        <w:rPr>
          <w:sz w:val="24"/>
        </w:rPr>
        <w:t xml:space="preserve"> </w:t>
      </w:r>
      <w:proofErr w:type="spellStart"/>
      <w:r w:rsidRPr="00F9516B">
        <w:rPr>
          <w:rFonts w:cs="Calibri"/>
          <w:b/>
          <w:color w:val="221E1F"/>
          <w:sz w:val="24"/>
          <w:szCs w:val="23"/>
          <w:lang w:val="en-GB" w:eastAsia="en-GB"/>
        </w:rPr>
        <w:t>Tentsmuir</w:t>
      </w:r>
      <w:proofErr w:type="spellEnd"/>
      <w:r w:rsidR="0068395D" w:rsidRPr="0068395D">
        <w:t xml:space="preserve"> </w:t>
      </w:r>
      <w:r w:rsidR="0068395D" w:rsidRPr="0068395D">
        <w:rPr>
          <w:rFonts w:cs="Calibri"/>
          <w:bCs/>
          <w:color w:val="221E1F"/>
          <w:sz w:val="24"/>
          <w:szCs w:val="23"/>
          <w:lang w:val="en-GB" w:eastAsia="en-GB"/>
        </w:rPr>
        <w:t xml:space="preserve">which has a swipe </w:t>
      </w:r>
      <w:r w:rsidR="0068395D">
        <w:rPr>
          <w:rFonts w:cs="Calibri"/>
          <w:bCs/>
          <w:color w:val="221E1F"/>
          <w:sz w:val="24"/>
          <w:szCs w:val="23"/>
          <w:lang w:val="en-GB" w:eastAsia="en-GB"/>
        </w:rPr>
        <w:t>card</w:t>
      </w:r>
      <w:r w:rsidR="0068395D" w:rsidRPr="0068395D">
        <w:rPr>
          <w:rFonts w:cs="Calibri"/>
          <w:bCs/>
          <w:color w:val="221E1F"/>
          <w:sz w:val="24"/>
          <w:szCs w:val="23"/>
          <w:lang w:val="en-GB" w:eastAsia="en-GB"/>
        </w:rPr>
        <w:t xml:space="preserve"> barrier system on entry.</w:t>
      </w:r>
      <w:r w:rsidR="0068395D">
        <w:rPr>
          <w:sz w:val="24"/>
        </w:rPr>
        <w:t xml:space="preserve"> </w:t>
      </w:r>
      <w:r w:rsidR="0068395D" w:rsidRPr="0068395D">
        <w:rPr>
          <w:sz w:val="24"/>
        </w:rPr>
        <w:t xml:space="preserve">Swipe cards are limited so please apply only if you intend to visit </w:t>
      </w:r>
      <w:proofErr w:type="spellStart"/>
      <w:r w:rsidR="0068395D" w:rsidRPr="0068395D">
        <w:rPr>
          <w:sz w:val="24"/>
        </w:rPr>
        <w:t>Tentsmuir</w:t>
      </w:r>
      <w:proofErr w:type="spellEnd"/>
      <w:r w:rsidR="0068395D" w:rsidRPr="0068395D">
        <w:rPr>
          <w:sz w:val="24"/>
        </w:rPr>
        <w:t>.</w:t>
      </w:r>
      <w:r w:rsidR="0068395D">
        <w:rPr>
          <w:sz w:val="24"/>
        </w:rPr>
        <w:t xml:space="preserve"> </w:t>
      </w:r>
      <w:r w:rsidR="006B74EA">
        <w:rPr>
          <w:b/>
          <w:bCs/>
          <w:color w:val="221E1F"/>
          <w:sz w:val="24"/>
          <w:szCs w:val="24"/>
          <w:lang w:eastAsia="en-GB"/>
        </w:rPr>
        <w:t>Please check the web site for opening times before travelling.</w:t>
      </w:r>
    </w:p>
    <w:p w14:paraId="29D0F3F1" w14:textId="77777777" w:rsidR="00F9516B" w:rsidRPr="00F9516B" w:rsidRDefault="00F9516B" w:rsidP="00F9516B">
      <w:pPr>
        <w:spacing w:line="264" w:lineRule="auto"/>
        <w:contextualSpacing/>
        <w:rPr>
          <w:sz w:val="24"/>
        </w:rPr>
      </w:pPr>
    </w:p>
    <w:tbl>
      <w:tblPr>
        <w:tblStyle w:val="TableGrid"/>
        <w:tblW w:w="0" w:type="auto"/>
        <w:tblInd w:w="0" w:type="dxa"/>
        <w:tblLook w:val="04A0" w:firstRow="1" w:lastRow="0" w:firstColumn="1" w:lastColumn="0" w:noHBand="0" w:noVBand="1"/>
        <w:tblDescription w:val="Table showing the various required fields to apply for a car parking pass"/>
      </w:tblPr>
      <w:tblGrid>
        <w:gridCol w:w="2805"/>
        <w:gridCol w:w="6659"/>
      </w:tblGrid>
      <w:tr w:rsidR="00F9516B" w:rsidRPr="00F9516B" w14:paraId="4527F254" w14:textId="77777777" w:rsidTr="00F9516B">
        <w:trPr>
          <w:tblHeader/>
        </w:trPr>
        <w:tc>
          <w:tcPr>
            <w:tcW w:w="2830" w:type="dxa"/>
            <w:tcBorders>
              <w:top w:val="single" w:sz="4" w:space="0" w:color="auto"/>
              <w:left w:val="single" w:sz="4" w:space="0" w:color="auto"/>
              <w:bottom w:val="single" w:sz="4" w:space="0" w:color="auto"/>
              <w:right w:val="single" w:sz="4" w:space="0" w:color="auto"/>
            </w:tcBorders>
            <w:hideMark/>
          </w:tcPr>
          <w:p w14:paraId="502B407D" w14:textId="77777777" w:rsidR="00F9516B" w:rsidRPr="00F9516B" w:rsidRDefault="00F9516B" w:rsidP="00F9516B">
            <w:pPr>
              <w:spacing w:after="0" w:line="264" w:lineRule="auto"/>
              <w:contextualSpacing/>
              <w:rPr>
                <w:b/>
                <w:sz w:val="24"/>
              </w:rPr>
            </w:pPr>
            <w:r w:rsidRPr="00F9516B">
              <w:rPr>
                <w:b/>
                <w:sz w:val="24"/>
              </w:rPr>
              <w:t>Name (print)</w:t>
            </w:r>
          </w:p>
        </w:tc>
        <w:tc>
          <w:tcPr>
            <w:tcW w:w="6777" w:type="dxa"/>
            <w:tcBorders>
              <w:top w:val="single" w:sz="4" w:space="0" w:color="auto"/>
              <w:left w:val="single" w:sz="4" w:space="0" w:color="auto"/>
              <w:bottom w:val="single" w:sz="4" w:space="0" w:color="auto"/>
              <w:right w:val="single" w:sz="4" w:space="0" w:color="auto"/>
            </w:tcBorders>
          </w:tcPr>
          <w:p w14:paraId="2655D061" w14:textId="77777777" w:rsidR="00F9516B" w:rsidRPr="00F9516B" w:rsidRDefault="00F9516B" w:rsidP="00F9516B">
            <w:pPr>
              <w:spacing w:after="0" w:line="264" w:lineRule="auto"/>
              <w:contextualSpacing/>
              <w:rPr>
                <w:sz w:val="24"/>
              </w:rPr>
            </w:pPr>
          </w:p>
        </w:tc>
      </w:tr>
      <w:tr w:rsidR="00F9516B" w:rsidRPr="00F9516B" w14:paraId="0E5D78F7" w14:textId="77777777" w:rsidTr="00F9516B">
        <w:tc>
          <w:tcPr>
            <w:tcW w:w="2830" w:type="dxa"/>
            <w:tcBorders>
              <w:top w:val="single" w:sz="4" w:space="0" w:color="auto"/>
              <w:left w:val="single" w:sz="4" w:space="0" w:color="auto"/>
              <w:bottom w:val="single" w:sz="4" w:space="0" w:color="auto"/>
              <w:right w:val="single" w:sz="4" w:space="0" w:color="auto"/>
            </w:tcBorders>
            <w:hideMark/>
          </w:tcPr>
          <w:p w14:paraId="2888593C" w14:textId="77777777" w:rsidR="00F9516B" w:rsidRPr="00F9516B" w:rsidRDefault="00F9516B" w:rsidP="00F9516B">
            <w:pPr>
              <w:spacing w:after="0" w:line="264" w:lineRule="auto"/>
              <w:contextualSpacing/>
              <w:rPr>
                <w:b/>
                <w:sz w:val="24"/>
              </w:rPr>
            </w:pPr>
            <w:r w:rsidRPr="00F9516B">
              <w:rPr>
                <w:b/>
                <w:sz w:val="24"/>
              </w:rPr>
              <w:t>Address (print)</w:t>
            </w:r>
          </w:p>
        </w:tc>
        <w:tc>
          <w:tcPr>
            <w:tcW w:w="6777" w:type="dxa"/>
            <w:tcBorders>
              <w:top w:val="single" w:sz="4" w:space="0" w:color="auto"/>
              <w:left w:val="single" w:sz="4" w:space="0" w:color="auto"/>
              <w:bottom w:val="single" w:sz="4" w:space="0" w:color="auto"/>
              <w:right w:val="single" w:sz="4" w:space="0" w:color="auto"/>
            </w:tcBorders>
          </w:tcPr>
          <w:p w14:paraId="11D408AC" w14:textId="77777777" w:rsidR="00F9516B" w:rsidRPr="00F9516B" w:rsidRDefault="00F9516B" w:rsidP="00F9516B">
            <w:pPr>
              <w:spacing w:after="0" w:line="264" w:lineRule="auto"/>
              <w:contextualSpacing/>
              <w:rPr>
                <w:sz w:val="24"/>
              </w:rPr>
            </w:pPr>
          </w:p>
        </w:tc>
      </w:tr>
      <w:tr w:rsidR="00F9516B" w:rsidRPr="00F9516B" w14:paraId="4CCE83A7" w14:textId="77777777" w:rsidTr="00F9516B">
        <w:tc>
          <w:tcPr>
            <w:tcW w:w="2830" w:type="dxa"/>
            <w:tcBorders>
              <w:top w:val="single" w:sz="4" w:space="0" w:color="auto"/>
              <w:left w:val="single" w:sz="4" w:space="0" w:color="auto"/>
              <w:bottom w:val="single" w:sz="4" w:space="0" w:color="auto"/>
              <w:right w:val="single" w:sz="4" w:space="0" w:color="auto"/>
            </w:tcBorders>
            <w:hideMark/>
          </w:tcPr>
          <w:p w14:paraId="32F66456" w14:textId="77777777" w:rsidR="00F9516B" w:rsidRPr="00F9516B" w:rsidRDefault="00F9516B" w:rsidP="00F9516B">
            <w:pPr>
              <w:spacing w:after="0" w:line="264" w:lineRule="auto"/>
              <w:contextualSpacing/>
              <w:rPr>
                <w:b/>
                <w:sz w:val="24"/>
              </w:rPr>
            </w:pPr>
            <w:r w:rsidRPr="00F9516B">
              <w:rPr>
                <w:b/>
                <w:sz w:val="24"/>
              </w:rPr>
              <w:t>Post Code</w:t>
            </w:r>
          </w:p>
        </w:tc>
        <w:tc>
          <w:tcPr>
            <w:tcW w:w="6777" w:type="dxa"/>
            <w:tcBorders>
              <w:top w:val="single" w:sz="4" w:space="0" w:color="auto"/>
              <w:left w:val="single" w:sz="4" w:space="0" w:color="auto"/>
              <w:bottom w:val="single" w:sz="4" w:space="0" w:color="auto"/>
              <w:right w:val="single" w:sz="4" w:space="0" w:color="auto"/>
            </w:tcBorders>
          </w:tcPr>
          <w:p w14:paraId="31741175" w14:textId="77777777" w:rsidR="00F9516B" w:rsidRPr="00F9516B" w:rsidRDefault="00F9516B" w:rsidP="00F9516B">
            <w:pPr>
              <w:spacing w:after="0" w:line="264" w:lineRule="auto"/>
              <w:contextualSpacing/>
              <w:rPr>
                <w:sz w:val="24"/>
              </w:rPr>
            </w:pPr>
          </w:p>
        </w:tc>
      </w:tr>
      <w:tr w:rsidR="00F9516B" w:rsidRPr="00F9516B" w14:paraId="7939E8AF" w14:textId="77777777" w:rsidTr="00F9516B">
        <w:tc>
          <w:tcPr>
            <w:tcW w:w="2830" w:type="dxa"/>
            <w:tcBorders>
              <w:top w:val="single" w:sz="4" w:space="0" w:color="auto"/>
              <w:left w:val="single" w:sz="4" w:space="0" w:color="auto"/>
              <w:bottom w:val="single" w:sz="4" w:space="0" w:color="auto"/>
              <w:right w:val="single" w:sz="4" w:space="0" w:color="auto"/>
            </w:tcBorders>
            <w:hideMark/>
          </w:tcPr>
          <w:p w14:paraId="299D88D1" w14:textId="77777777" w:rsidR="00F9516B" w:rsidRPr="00F9516B" w:rsidRDefault="00F9516B" w:rsidP="00F9516B">
            <w:pPr>
              <w:spacing w:after="0" w:line="264" w:lineRule="auto"/>
              <w:contextualSpacing/>
              <w:rPr>
                <w:b/>
                <w:sz w:val="24"/>
              </w:rPr>
            </w:pPr>
            <w:r w:rsidRPr="00F9516B">
              <w:rPr>
                <w:b/>
                <w:sz w:val="24"/>
              </w:rPr>
              <w:t>Email</w:t>
            </w:r>
          </w:p>
        </w:tc>
        <w:tc>
          <w:tcPr>
            <w:tcW w:w="6777" w:type="dxa"/>
            <w:tcBorders>
              <w:top w:val="single" w:sz="4" w:space="0" w:color="auto"/>
              <w:left w:val="single" w:sz="4" w:space="0" w:color="auto"/>
              <w:bottom w:val="single" w:sz="4" w:space="0" w:color="auto"/>
              <w:right w:val="single" w:sz="4" w:space="0" w:color="auto"/>
            </w:tcBorders>
          </w:tcPr>
          <w:p w14:paraId="1B968A07" w14:textId="77777777" w:rsidR="00F9516B" w:rsidRPr="00F9516B" w:rsidRDefault="00F9516B" w:rsidP="00F9516B">
            <w:pPr>
              <w:spacing w:after="0" w:line="264" w:lineRule="auto"/>
              <w:contextualSpacing/>
              <w:rPr>
                <w:sz w:val="24"/>
              </w:rPr>
            </w:pPr>
          </w:p>
        </w:tc>
      </w:tr>
      <w:tr w:rsidR="00F9516B" w:rsidRPr="00F9516B" w14:paraId="188C4F9E" w14:textId="77777777" w:rsidTr="00F9516B">
        <w:tc>
          <w:tcPr>
            <w:tcW w:w="2830" w:type="dxa"/>
            <w:tcBorders>
              <w:top w:val="single" w:sz="4" w:space="0" w:color="auto"/>
              <w:left w:val="single" w:sz="4" w:space="0" w:color="auto"/>
              <w:bottom w:val="single" w:sz="4" w:space="0" w:color="auto"/>
              <w:right w:val="single" w:sz="4" w:space="0" w:color="auto"/>
            </w:tcBorders>
            <w:hideMark/>
          </w:tcPr>
          <w:p w14:paraId="3DA07FFB" w14:textId="77777777" w:rsidR="00F9516B" w:rsidRPr="00F9516B" w:rsidRDefault="00F9516B" w:rsidP="00F9516B">
            <w:pPr>
              <w:spacing w:after="0" w:line="264" w:lineRule="auto"/>
              <w:contextualSpacing/>
              <w:rPr>
                <w:b/>
                <w:sz w:val="24"/>
              </w:rPr>
            </w:pPr>
            <w:r w:rsidRPr="00F9516B">
              <w:rPr>
                <w:b/>
                <w:sz w:val="24"/>
              </w:rPr>
              <w:t>Daytime Tel No.</w:t>
            </w:r>
          </w:p>
        </w:tc>
        <w:tc>
          <w:tcPr>
            <w:tcW w:w="6777" w:type="dxa"/>
            <w:tcBorders>
              <w:top w:val="single" w:sz="4" w:space="0" w:color="auto"/>
              <w:left w:val="single" w:sz="4" w:space="0" w:color="auto"/>
              <w:bottom w:val="single" w:sz="4" w:space="0" w:color="auto"/>
              <w:right w:val="single" w:sz="4" w:space="0" w:color="auto"/>
            </w:tcBorders>
          </w:tcPr>
          <w:p w14:paraId="515A8425" w14:textId="77777777" w:rsidR="00F9516B" w:rsidRPr="00F9516B" w:rsidRDefault="00F9516B" w:rsidP="00F9516B">
            <w:pPr>
              <w:spacing w:after="0" w:line="264" w:lineRule="auto"/>
              <w:contextualSpacing/>
              <w:rPr>
                <w:sz w:val="24"/>
              </w:rPr>
            </w:pPr>
          </w:p>
        </w:tc>
      </w:tr>
      <w:tr w:rsidR="00F9516B" w:rsidRPr="00F9516B" w14:paraId="438ECFDA" w14:textId="77777777" w:rsidTr="00F9516B">
        <w:tc>
          <w:tcPr>
            <w:tcW w:w="2830" w:type="dxa"/>
            <w:tcBorders>
              <w:top w:val="single" w:sz="4" w:space="0" w:color="auto"/>
              <w:left w:val="single" w:sz="4" w:space="0" w:color="auto"/>
              <w:bottom w:val="single" w:sz="4" w:space="0" w:color="auto"/>
              <w:right w:val="single" w:sz="4" w:space="0" w:color="auto"/>
            </w:tcBorders>
            <w:hideMark/>
          </w:tcPr>
          <w:p w14:paraId="59D72183" w14:textId="77777777" w:rsidR="00F9516B" w:rsidRPr="00F9516B" w:rsidRDefault="00F9516B" w:rsidP="00F9516B">
            <w:pPr>
              <w:spacing w:after="0" w:line="264" w:lineRule="auto"/>
              <w:contextualSpacing/>
              <w:rPr>
                <w:b/>
                <w:sz w:val="24"/>
              </w:rPr>
            </w:pPr>
            <w:r w:rsidRPr="00F9516B">
              <w:rPr>
                <w:b/>
                <w:sz w:val="24"/>
              </w:rPr>
              <w:t>Vehicle 1 Make &amp; Model</w:t>
            </w:r>
          </w:p>
        </w:tc>
        <w:tc>
          <w:tcPr>
            <w:tcW w:w="6777" w:type="dxa"/>
            <w:tcBorders>
              <w:top w:val="single" w:sz="4" w:space="0" w:color="auto"/>
              <w:left w:val="single" w:sz="4" w:space="0" w:color="auto"/>
              <w:bottom w:val="single" w:sz="4" w:space="0" w:color="auto"/>
              <w:right w:val="single" w:sz="4" w:space="0" w:color="auto"/>
            </w:tcBorders>
          </w:tcPr>
          <w:p w14:paraId="2D2D7283" w14:textId="77777777" w:rsidR="00F9516B" w:rsidRPr="00F9516B" w:rsidRDefault="00F9516B" w:rsidP="00F9516B">
            <w:pPr>
              <w:spacing w:after="0" w:line="264" w:lineRule="auto"/>
              <w:contextualSpacing/>
              <w:rPr>
                <w:sz w:val="24"/>
              </w:rPr>
            </w:pPr>
          </w:p>
        </w:tc>
      </w:tr>
      <w:tr w:rsidR="00F9516B" w:rsidRPr="00F9516B" w14:paraId="57056C5A" w14:textId="77777777" w:rsidTr="00F9516B">
        <w:tc>
          <w:tcPr>
            <w:tcW w:w="2830" w:type="dxa"/>
            <w:tcBorders>
              <w:top w:val="single" w:sz="4" w:space="0" w:color="auto"/>
              <w:left w:val="single" w:sz="4" w:space="0" w:color="auto"/>
              <w:bottom w:val="single" w:sz="4" w:space="0" w:color="auto"/>
              <w:right w:val="single" w:sz="4" w:space="0" w:color="auto"/>
            </w:tcBorders>
            <w:hideMark/>
          </w:tcPr>
          <w:p w14:paraId="58C8A3E1" w14:textId="77777777" w:rsidR="00F9516B" w:rsidRPr="00F9516B" w:rsidRDefault="00F9516B" w:rsidP="00F9516B">
            <w:pPr>
              <w:spacing w:after="0" w:line="264" w:lineRule="auto"/>
              <w:contextualSpacing/>
              <w:rPr>
                <w:b/>
                <w:sz w:val="24"/>
              </w:rPr>
            </w:pPr>
            <w:r w:rsidRPr="00F9516B">
              <w:rPr>
                <w:b/>
                <w:sz w:val="24"/>
              </w:rPr>
              <w:t>Vehicle 1 Registration</w:t>
            </w:r>
          </w:p>
        </w:tc>
        <w:tc>
          <w:tcPr>
            <w:tcW w:w="6777" w:type="dxa"/>
            <w:tcBorders>
              <w:top w:val="single" w:sz="4" w:space="0" w:color="auto"/>
              <w:left w:val="single" w:sz="4" w:space="0" w:color="auto"/>
              <w:bottom w:val="single" w:sz="4" w:space="0" w:color="auto"/>
              <w:right w:val="single" w:sz="4" w:space="0" w:color="auto"/>
            </w:tcBorders>
          </w:tcPr>
          <w:p w14:paraId="2443C5BB" w14:textId="77777777" w:rsidR="00F9516B" w:rsidRPr="00F9516B" w:rsidRDefault="00F9516B" w:rsidP="00F9516B">
            <w:pPr>
              <w:spacing w:after="0" w:line="264" w:lineRule="auto"/>
              <w:contextualSpacing/>
              <w:rPr>
                <w:sz w:val="24"/>
              </w:rPr>
            </w:pPr>
          </w:p>
        </w:tc>
      </w:tr>
      <w:tr w:rsidR="00F9516B" w:rsidRPr="00F9516B" w14:paraId="41FEA381" w14:textId="77777777" w:rsidTr="00F9516B">
        <w:tc>
          <w:tcPr>
            <w:tcW w:w="2830" w:type="dxa"/>
            <w:tcBorders>
              <w:top w:val="single" w:sz="4" w:space="0" w:color="auto"/>
              <w:left w:val="single" w:sz="4" w:space="0" w:color="auto"/>
              <w:bottom w:val="single" w:sz="4" w:space="0" w:color="auto"/>
              <w:right w:val="single" w:sz="4" w:space="0" w:color="auto"/>
            </w:tcBorders>
            <w:hideMark/>
          </w:tcPr>
          <w:p w14:paraId="061A953C" w14:textId="77777777" w:rsidR="00F9516B" w:rsidRPr="00F9516B" w:rsidRDefault="00F9516B" w:rsidP="00F9516B">
            <w:pPr>
              <w:spacing w:after="0" w:line="264" w:lineRule="auto"/>
              <w:contextualSpacing/>
              <w:rPr>
                <w:b/>
                <w:sz w:val="24"/>
              </w:rPr>
            </w:pPr>
            <w:r w:rsidRPr="00F9516B">
              <w:rPr>
                <w:b/>
                <w:sz w:val="24"/>
              </w:rPr>
              <w:t>Vehicle 2 Make &amp; Model</w:t>
            </w:r>
          </w:p>
        </w:tc>
        <w:tc>
          <w:tcPr>
            <w:tcW w:w="6777" w:type="dxa"/>
            <w:tcBorders>
              <w:top w:val="single" w:sz="4" w:space="0" w:color="auto"/>
              <w:left w:val="single" w:sz="4" w:space="0" w:color="auto"/>
              <w:bottom w:val="single" w:sz="4" w:space="0" w:color="auto"/>
              <w:right w:val="single" w:sz="4" w:space="0" w:color="auto"/>
            </w:tcBorders>
          </w:tcPr>
          <w:p w14:paraId="44DBDEC9" w14:textId="77777777" w:rsidR="00F9516B" w:rsidRPr="00F9516B" w:rsidRDefault="00F9516B" w:rsidP="00F9516B">
            <w:pPr>
              <w:spacing w:after="0" w:line="264" w:lineRule="auto"/>
              <w:contextualSpacing/>
              <w:rPr>
                <w:sz w:val="24"/>
              </w:rPr>
            </w:pPr>
          </w:p>
        </w:tc>
      </w:tr>
      <w:tr w:rsidR="00F9516B" w:rsidRPr="00F9516B" w14:paraId="1811A279" w14:textId="77777777" w:rsidTr="00F9516B">
        <w:tc>
          <w:tcPr>
            <w:tcW w:w="2830" w:type="dxa"/>
            <w:tcBorders>
              <w:top w:val="single" w:sz="4" w:space="0" w:color="auto"/>
              <w:left w:val="single" w:sz="4" w:space="0" w:color="auto"/>
              <w:bottom w:val="single" w:sz="4" w:space="0" w:color="auto"/>
              <w:right w:val="single" w:sz="4" w:space="0" w:color="auto"/>
            </w:tcBorders>
            <w:hideMark/>
          </w:tcPr>
          <w:p w14:paraId="60D36793" w14:textId="77777777" w:rsidR="00F9516B" w:rsidRPr="00F9516B" w:rsidRDefault="00F9516B" w:rsidP="00F9516B">
            <w:pPr>
              <w:spacing w:after="0" w:line="264" w:lineRule="auto"/>
              <w:contextualSpacing/>
              <w:rPr>
                <w:b/>
                <w:sz w:val="24"/>
              </w:rPr>
            </w:pPr>
            <w:r w:rsidRPr="00F9516B">
              <w:rPr>
                <w:b/>
                <w:sz w:val="24"/>
              </w:rPr>
              <w:t>Vehicle 2 Registration</w:t>
            </w:r>
          </w:p>
        </w:tc>
        <w:tc>
          <w:tcPr>
            <w:tcW w:w="6777" w:type="dxa"/>
            <w:tcBorders>
              <w:top w:val="single" w:sz="4" w:space="0" w:color="auto"/>
              <w:left w:val="single" w:sz="4" w:space="0" w:color="auto"/>
              <w:bottom w:val="single" w:sz="4" w:space="0" w:color="auto"/>
              <w:right w:val="single" w:sz="4" w:space="0" w:color="auto"/>
            </w:tcBorders>
          </w:tcPr>
          <w:p w14:paraId="293958D5" w14:textId="77777777" w:rsidR="00F9516B" w:rsidRPr="00F9516B" w:rsidRDefault="00F9516B" w:rsidP="00F9516B">
            <w:pPr>
              <w:spacing w:after="0" w:line="264" w:lineRule="auto"/>
              <w:contextualSpacing/>
              <w:rPr>
                <w:sz w:val="24"/>
              </w:rPr>
            </w:pPr>
          </w:p>
        </w:tc>
      </w:tr>
      <w:tr w:rsidR="00F9516B" w:rsidRPr="00F9516B" w14:paraId="2615D54F" w14:textId="77777777" w:rsidTr="00F9516B">
        <w:tc>
          <w:tcPr>
            <w:tcW w:w="2830" w:type="dxa"/>
            <w:tcBorders>
              <w:top w:val="single" w:sz="4" w:space="0" w:color="auto"/>
              <w:left w:val="single" w:sz="4" w:space="0" w:color="auto"/>
              <w:bottom w:val="single" w:sz="4" w:space="0" w:color="auto"/>
              <w:right w:val="single" w:sz="4" w:space="0" w:color="auto"/>
            </w:tcBorders>
            <w:hideMark/>
          </w:tcPr>
          <w:p w14:paraId="7792AD2F" w14:textId="77777777" w:rsidR="00F9516B" w:rsidRPr="00F9516B" w:rsidRDefault="00F9516B" w:rsidP="00F9516B">
            <w:pPr>
              <w:spacing w:after="0" w:line="264" w:lineRule="auto"/>
              <w:contextualSpacing/>
              <w:rPr>
                <w:b/>
                <w:sz w:val="24"/>
              </w:rPr>
            </w:pPr>
            <w:r w:rsidRPr="00F9516B">
              <w:rPr>
                <w:b/>
                <w:sz w:val="24"/>
              </w:rPr>
              <w:t>Previous Pass Number</w:t>
            </w:r>
          </w:p>
        </w:tc>
        <w:tc>
          <w:tcPr>
            <w:tcW w:w="6777" w:type="dxa"/>
            <w:tcBorders>
              <w:top w:val="single" w:sz="4" w:space="0" w:color="auto"/>
              <w:left w:val="single" w:sz="4" w:space="0" w:color="auto"/>
              <w:bottom w:val="single" w:sz="4" w:space="0" w:color="auto"/>
              <w:right w:val="single" w:sz="4" w:space="0" w:color="auto"/>
            </w:tcBorders>
          </w:tcPr>
          <w:p w14:paraId="510ACAE0" w14:textId="77777777" w:rsidR="00F9516B" w:rsidRPr="00F9516B" w:rsidRDefault="00F9516B" w:rsidP="00F9516B">
            <w:pPr>
              <w:spacing w:after="0" w:line="264" w:lineRule="auto"/>
              <w:contextualSpacing/>
              <w:rPr>
                <w:sz w:val="24"/>
              </w:rPr>
            </w:pPr>
          </w:p>
        </w:tc>
      </w:tr>
      <w:tr w:rsidR="00F9516B" w:rsidRPr="00F9516B" w14:paraId="39740B93" w14:textId="77777777" w:rsidTr="00F9516B">
        <w:tc>
          <w:tcPr>
            <w:tcW w:w="2830" w:type="dxa"/>
            <w:tcBorders>
              <w:top w:val="single" w:sz="4" w:space="0" w:color="auto"/>
              <w:left w:val="single" w:sz="4" w:space="0" w:color="auto"/>
              <w:bottom w:val="single" w:sz="4" w:space="0" w:color="auto"/>
              <w:right w:val="single" w:sz="4" w:space="0" w:color="auto"/>
            </w:tcBorders>
            <w:hideMark/>
          </w:tcPr>
          <w:p w14:paraId="2EA4FAB0" w14:textId="080D34C7" w:rsidR="00F9516B" w:rsidRPr="00F9516B" w:rsidRDefault="00F9516B" w:rsidP="00F9516B">
            <w:pPr>
              <w:spacing w:after="0" w:line="264" w:lineRule="auto"/>
              <w:contextualSpacing/>
              <w:rPr>
                <w:b/>
                <w:sz w:val="24"/>
              </w:rPr>
            </w:pPr>
            <w:r w:rsidRPr="00F9516B">
              <w:rPr>
                <w:b/>
                <w:sz w:val="24"/>
              </w:rPr>
              <w:t>Blue Badge Serial Number</w:t>
            </w:r>
            <w:r w:rsidR="009B06E1">
              <w:rPr>
                <w:b/>
                <w:sz w:val="24"/>
              </w:rPr>
              <w:t xml:space="preserve"> (16 digits)</w:t>
            </w:r>
          </w:p>
        </w:tc>
        <w:tc>
          <w:tcPr>
            <w:tcW w:w="6777" w:type="dxa"/>
            <w:tcBorders>
              <w:top w:val="single" w:sz="4" w:space="0" w:color="auto"/>
              <w:left w:val="single" w:sz="4" w:space="0" w:color="auto"/>
              <w:bottom w:val="single" w:sz="4" w:space="0" w:color="auto"/>
              <w:right w:val="single" w:sz="4" w:space="0" w:color="auto"/>
            </w:tcBorders>
          </w:tcPr>
          <w:p w14:paraId="0A31F441" w14:textId="77777777" w:rsidR="00F9516B" w:rsidRPr="00F9516B" w:rsidRDefault="00F9516B" w:rsidP="00F9516B">
            <w:pPr>
              <w:spacing w:after="0" w:line="264" w:lineRule="auto"/>
              <w:contextualSpacing/>
              <w:rPr>
                <w:sz w:val="24"/>
              </w:rPr>
            </w:pPr>
          </w:p>
        </w:tc>
      </w:tr>
      <w:tr w:rsidR="009B06E1" w:rsidRPr="00F9516B" w14:paraId="03363017" w14:textId="77777777" w:rsidTr="00F9516B">
        <w:tc>
          <w:tcPr>
            <w:tcW w:w="2830" w:type="dxa"/>
            <w:tcBorders>
              <w:top w:val="single" w:sz="4" w:space="0" w:color="auto"/>
              <w:left w:val="single" w:sz="4" w:space="0" w:color="auto"/>
              <w:bottom w:val="single" w:sz="4" w:space="0" w:color="auto"/>
              <w:right w:val="single" w:sz="4" w:space="0" w:color="auto"/>
            </w:tcBorders>
          </w:tcPr>
          <w:p w14:paraId="51FB9C33" w14:textId="66D3E637" w:rsidR="009B06E1" w:rsidRPr="00F9516B" w:rsidRDefault="009B06E1" w:rsidP="00F9516B">
            <w:pPr>
              <w:spacing w:after="0" w:line="264" w:lineRule="auto"/>
              <w:contextualSpacing/>
              <w:rPr>
                <w:b/>
                <w:sz w:val="24"/>
              </w:rPr>
            </w:pPr>
            <w:r>
              <w:rPr>
                <w:b/>
                <w:sz w:val="24"/>
              </w:rPr>
              <w:t>Issuing Local Authority</w:t>
            </w:r>
          </w:p>
        </w:tc>
        <w:tc>
          <w:tcPr>
            <w:tcW w:w="6777" w:type="dxa"/>
            <w:tcBorders>
              <w:top w:val="single" w:sz="4" w:space="0" w:color="auto"/>
              <w:left w:val="single" w:sz="4" w:space="0" w:color="auto"/>
              <w:bottom w:val="single" w:sz="4" w:space="0" w:color="auto"/>
              <w:right w:val="single" w:sz="4" w:space="0" w:color="auto"/>
            </w:tcBorders>
          </w:tcPr>
          <w:p w14:paraId="3CA43947" w14:textId="77777777" w:rsidR="009B06E1" w:rsidRPr="00F9516B" w:rsidRDefault="009B06E1" w:rsidP="00F9516B">
            <w:pPr>
              <w:spacing w:after="0" w:line="264" w:lineRule="auto"/>
              <w:contextualSpacing/>
              <w:rPr>
                <w:sz w:val="24"/>
              </w:rPr>
            </w:pPr>
          </w:p>
        </w:tc>
      </w:tr>
      <w:tr w:rsidR="00F9516B" w:rsidRPr="00F9516B" w14:paraId="7904D34B" w14:textId="77777777" w:rsidTr="00F9516B">
        <w:tc>
          <w:tcPr>
            <w:tcW w:w="2830" w:type="dxa"/>
            <w:tcBorders>
              <w:top w:val="single" w:sz="4" w:space="0" w:color="auto"/>
              <w:left w:val="single" w:sz="4" w:space="0" w:color="auto"/>
              <w:bottom w:val="single" w:sz="4" w:space="0" w:color="auto"/>
              <w:right w:val="single" w:sz="4" w:space="0" w:color="auto"/>
            </w:tcBorders>
            <w:hideMark/>
          </w:tcPr>
          <w:p w14:paraId="33ECD574" w14:textId="77777777" w:rsidR="00F9516B" w:rsidRPr="00F9516B" w:rsidRDefault="00F9516B" w:rsidP="00F9516B">
            <w:pPr>
              <w:spacing w:after="0" w:line="264" w:lineRule="auto"/>
              <w:contextualSpacing/>
              <w:rPr>
                <w:b/>
                <w:sz w:val="24"/>
              </w:rPr>
            </w:pPr>
            <w:r w:rsidRPr="00F9516B">
              <w:rPr>
                <w:b/>
                <w:sz w:val="24"/>
              </w:rPr>
              <w:t>Parking Holder @ £2.50 each?</w:t>
            </w:r>
          </w:p>
        </w:tc>
        <w:tc>
          <w:tcPr>
            <w:tcW w:w="6777" w:type="dxa"/>
            <w:tcBorders>
              <w:top w:val="single" w:sz="4" w:space="0" w:color="auto"/>
              <w:left w:val="single" w:sz="4" w:space="0" w:color="auto"/>
              <w:bottom w:val="single" w:sz="4" w:space="0" w:color="auto"/>
              <w:right w:val="single" w:sz="4" w:space="0" w:color="auto"/>
            </w:tcBorders>
          </w:tcPr>
          <w:p w14:paraId="1FC58ED2" w14:textId="77777777" w:rsidR="00F9516B" w:rsidRPr="00F9516B" w:rsidRDefault="00F9516B" w:rsidP="00F9516B">
            <w:pPr>
              <w:spacing w:after="0" w:line="264" w:lineRule="auto"/>
              <w:contextualSpacing/>
              <w:rPr>
                <w:sz w:val="24"/>
              </w:rPr>
            </w:pPr>
          </w:p>
        </w:tc>
      </w:tr>
    </w:tbl>
    <w:p w14:paraId="492AEF9D" w14:textId="77777777" w:rsidR="00F9516B" w:rsidRPr="00F9516B" w:rsidRDefault="00F9516B" w:rsidP="00F9516B">
      <w:pPr>
        <w:spacing w:line="264" w:lineRule="auto"/>
        <w:contextualSpacing/>
        <w:rPr>
          <w:sz w:val="24"/>
        </w:rPr>
      </w:pPr>
    </w:p>
    <w:p w14:paraId="6567DA1E" w14:textId="77777777" w:rsidR="0068395D" w:rsidRPr="00836A9E" w:rsidRDefault="0068395D" w:rsidP="0068395D">
      <w:pPr>
        <w:spacing w:after="160" w:line="320" w:lineRule="exact"/>
        <w:contextualSpacing/>
        <w:rPr>
          <w:sz w:val="24"/>
          <w:szCs w:val="24"/>
          <w:lang w:val="en-GB"/>
        </w:rPr>
      </w:pPr>
      <w:r>
        <w:rPr>
          <w:sz w:val="24"/>
          <w:szCs w:val="24"/>
        </w:rPr>
        <w:t>Blue Badge holders park free in FLS car parks. A</w:t>
      </w:r>
      <w:r w:rsidRPr="00AF3904">
        <w:rPr>
          <w:sz w:val="24"/>
          <w:szCs w:val="24"/>
          <w:lang w:val="en-GB"/>
        </w:rPr>
        <w:t xml:space="preserve"> second vehicle at the same address can be included on the pass </w:t>
      </w:r>
      <w:r>
        <w:rPr>
          <w:sz w:val="24"/>
          <w:szCs w:val="24"/>
          <w:lang w:val="en-GB"/>
        </w:rPr>
        <w:t xml:space="preserve">free of charge </w:t>
      </w:r>
      <w:r w:rsidRPr="00AF3904">
        <w:rPr>
          <w:sz w:val="24"/>
          <w:szCs w:val="24"/>
          <w:lang w:val="en-GB"/>
        </w:rPr>
        <w:t xml:space="preserve">but </w:t>
      </w:r>
      <w:r w:rsidRPr="009B06E1">
        <w:rPr>
          <w:b/>
          <w:bCs/>
          <w:sz w:val="24"/>
          <w:szCs w:val="24"/>
          <w:lang w:val="en-GB"/>
        </w:rPr>
        <w:t xml:space="preserve">only one annual pass and one barrier pass for </w:t>
      </w:r>
      <w:proofErr w:type="spellStart"/>
      <w:r w:rsidRPr="009B06E1">
        <w:rPr>
          <w:b/>
          <w:bCs/>
          <w:sz w:val="24"/>
          <w:szCs w:val="24"/>
          <w:lang w:val="en-GB"/>
        </w:rPr>
        <w:t>Tentsmuir</w:t>
      </w:r>
      <w:proofErr w:type="spellEnd"/>
      <w:r w:rsidRPr="009B06E1">
        <w:rPr>
          <w:b/>
          <w:bCs/>
          <w:sz w:val="24"/>
          <w:szCs w:val="24"/>
          <w:lang w:val="en-GB"/>
        </w:rPr>
        <w:t xml:space="preserve"> will be issued</w:t>
      </w:r>
      <w:r w:rsidRPr="009B06E1">
        <w:rPr>
          <w:b/>
          <w:bCs/>
          <w:sz w:val="24"/>
          <w:szCs w:val="24"/>
        </w:rPr>
        <w:t xml:space="preserve">. </w:t>
      </w:r>
      <w:r w:rsidRPr="00AF3904">
        <w:rPr>
          <w:sz w:val="24"/>
          <w:szCs w:val="24"/>
        </w:rPr>
        <w:t>Valid for 12 months from date of issue</w:t>
      </w:r>
      <w:r>
        <w:rPr>
          <w:sz w:val="24"/>
          <w:szCs w:val="24"/>
        </w:rPr>
        <w:t xml:space="preserve">. </w:t>
      </w:r>
      <w:r w:rsidRPr="00836A9E">
        <w:rPr>
          <w:sz w:val="24"/>
          <w:szCs w:val="24"/>
          <w:lang w:val="en-GB"/>
        </w:rPr>
        <w:t>A parking pass windscreen holder can be purchased and posted from our offices for £2.50 per holder.</w:t>
      </w:r>
      <w:r>
        <w:rPr>
          <w:sz w:val="24"/>
          <w:szCs w:val="24"/>
          <w:lang w:val="en-GB"/>
        </w:rPr>
        <w:t xml:space="preserve"> </w:t>
      </w:r>
    </w:p>
    <w:p w14:paraId="52F373E0" w14:textId="77777777" w:rsidR="00F9516B" w:rsidRPr="00F9516B" w:rsidRDefault="00F9516B" w:rsidP="00F9516B">
      <w:pPr>
        <w:spacing w:after="160" w:line="320" w:lineRule="exact"/>
        <w:contextualSpacing/>
        <w:rPr>
          <w:sz w:val="24"/>
          <w:szCs w:val="24"/>
        </w:rPr>
      </w:pPr>
    </w:p>
    <w:p w14:paraId="09C06F92" w14:textId="3E32A646" w:rsidR="00F9516B" w:rsidRPr="00F9516B" w:rsidRDefault="00F9516B" w:rsidP="00F9516B">
      <w:pPr>
        <w:spacing w:after="160" w:line="320" w:lineRule="exact"/>
        <w:contextualSpacing/>
        <w:rPr>
          <w:sz w:val="24"/>
          <w:szCs w:val="24"/>
        </w:rPr>
      </w:pPr>
      <w:r w:rsidRPr="00F9516B">
        <w:rPr>
          <w:sz w:val="24"/>
          <w:szCs w:val="24"/>
        </w:rPr>
        <w:t>Please email or post this application form to the address below</w:t>
      </w:r>
      <w:r w:rsidR="009B06E1">
        <w:rPr>
          <w:sz w:val="24"/>
          <w:szCs w:val="24"/>
        </w:rPr>
        <w:t>:</w:t>
      </w:r>
    </w:p>
    <w:p w14:paraId="3684D888" w14:textId="77777777" w:rsidR="00F9516B" w:rsidRPr="00F9516B" w:rsidRDefault="00F9516B" w:rsidP="00F9516B">
      <w:pPr>
        <w:spacing w:after="160" w:line="320" w:lineRule="exact"/>
        <w:contextualSpacing/>
        <w:rPr>
          <w:sz w:val="24"/>
          <w:szCs w:val="24"/>
        </w:rPr>
      </w:pPr>
      <w:r w:rsidRPr="00F9516B">
        <w:rPr>
          <w:sz w:val="24"/>
          <w:szCs w:val="24"/>
        </w:rPr>
        <w:t>Forestry and Land Scotland</w:t>
      </w:r>
    </w:p>
    <w:p w14:paraId="21739E7E" w14:textId="77777777" w:rsidR="00F9516B" w:rsidRPr="00F9516B" w:rsidRDefault="00F9516B" w:rsidP="00F9516B">
      <w:pPr>
        <w:spacing w:after="160" w:line="320" w:lineRule="exact"/>
        <w:contextualSpacing/>
        <w:rPr>
          <w:sz w:val="24"/>
          <w:szCs w:val="24"/>
        </w:rPr>
      </w:pPr>
      <w:r w:rsidRPr="00F9516B">
        <w:rPr>
          <w:sz w:val="24"/>
          <w:szCs w:val="24"/>
        </w:rPr>
        <w:t xml:space="preserve">Dunkeld Office </w:t>
      </w:r>
    </w:p>
    <w:p w14:paraId="6B940D61" w14:textId="77777777" w:rsidR="00F9516B" w:rsidRPr="00F9516B" w:rsidRDefault="00F9516B" w:rsidP="00F9516B">
      <w:pPr>
        <w:spacing w:after="160" w:line="320" w:lineRule="exact"/>
        <w:contextualSpacing/>
        <w:rPr>
          <w:sz w:val="24"/>
          <w:szCs w:val="24"/>
        </w:rPr>
      </w:pPr>
      <w:proofErr w:type="spellStart"/>
      <w:r w:rsidRPr="00F9516B">
        <w:rPr>
          <w:sz w:val="24"/>
          <w:szCs w:val="24"/>
        </w:rPr>
        <w:t>Inverpark</w:t>
      </w:r>
      <w:proofErr w:type="spellEnd"/>
      <w:r w:rsidRPr="00F9516B">
        <w:rPr>
          <w:sz w:val="24"/>
          <w:szCs w:val="24"/>
        </w:rPr>
        <w:t xml:space="preserve"> </w:t>
      </w:r>
    </w:p>
    <w:p w14:paraId="29D238A0" w14:textId="77777777" w:rsidR="00F9516B" w:rsidRPr="00F9516B" w:rsidRDefault="00F9516B" w:rsidP="00F9516B">
      <w:pPr>
        <w:spacing w:after="160" w:line="320" w:lineRule="exact"/>
        <w:contextualSpacing/>
        <w:rPr>
          <w:sz w:val="24"/>
          <w:szCs w:val="24"/>
        </w:rPr>
      </w:pPr>
      <w:r w:rsidRPr="00F9516B">
        <w:rPr>
          <w:sz w:val="24"/>
          <w:szCs w:val="24"/>
        </w:rPr>
        <w:t xml:space="preserve">Dunkeld </w:t>
      </w:r>
    </w:p>
    <w:p w14:paraId="00D32BAB" w14:textId="77777777" w:rsidR="00F9516B" w:rsidRPr="00F9516B" w:rsidRDefault="00F9516B" w:rsidP="00F9516B">
      <w:pPr>
        <w:spacing w:after="160" w:line="320" w:lineRule="exact"/>
        <w:contextualSpacing/>
        <w:rPr>
          <w:sz w:val="24"/>
          <w:szCs w:val="24"/>
        </w:rPr>
      </w:pPr>
      <w:proofErr w:type="spellStart"/>
      <w:r w:rsidRPr="00F9516B">
        <w:rPr>
          <w:sz w:val="24"/>
          <w:szCs w:val="24"/>
        </w:rPr>
        <w:t>PH8</w:t>
      </w:r>
      <w:proofErr w:type="spellEnd"/>
      <w:r w:rsidRPr="00F9516B">
        <w:rPr>
          <w:sz w:val="24"/>
          <w:szCs w:val="24"/>
        </w:rPr>
        <w:t xml:space="preserve"> </w:t>
      </w:r>
      <w:proofErr w:type="spellStart"/>
      <w:r w:rsidRPr="00F9516B">
        <w:rPr>
          <w:sz w:val="24"/>
          <w:szCs w:val="24"/>
        </w:rPr>
        <w:t>0JR</w:t>
      </w:r>
      <w:proofErr w:type="spellEnd"/>
    </w:p>
    <w:p w14:paraId="403EF4EC" w14:textId="77777777" w:rsidR="00F9516B" w:rsidRPr="00F9516B" w:rsidRDefault="009B06E1" w:rsidP="00F9516B">
      <w:pPr>
        <w:spacing w:after="160" w:line="320" w:lineRule="exact"/>
        <w:contextualSpacing/>
        <w:rPr>
          <w:sz w:val="24"/>
          <w:szCs w:val="24"/>
          <w:lang w:val="en-GB"/>
        </w:rPr>
      </w:pPr>
      <w:hyperlink r:id="rId8" w:history="1">
        <w:r w:rsidR="00F9516B" w:rsidRPr="00F9516B">
          <w:rPr>
            <w:color w:val="0000FF"/>
            <w:sz w:val="24"/>
            <w:szCs w:val="24"/>
            <w:u w:val="single"/>
            <w:lang w:val="en-GB"/>
          </w:rPr>
          <w:t>enquiries.east@forestryandland.gov.scot</w:t>
        </w:r>
      </w:hyperlink>
    </w:p>
    <w:p w14:paraId="4A46C53F" w14:textId="77777777" w:rsidR="00F9516B" w:rsidRPr="00F9516B" w:rsidRDefault="00F9516B" w:rsidP="00F9516B">
      <w:pPr>
        <w:spacing w:after="160" w:line="320" w:lineRule="exact"/>
        <w:contextualSpacing/>
        <w:rPr>
          <w:sz w:val="24"/>
          <w:szCs w:val="24"/>
        </w:rPr>
      </w:pPr>
      <w:r w:rsidRPr="00F9516B">
        <w:rPr>
          <w:sz w:val="24"/>
          <w:szCs w:val="24"/>
        </w:rPr>
        <w:t>0300 067 6380</w:t>
      </w:r>
    </w:p>
    <w:p w14:paraId="1809DA15" w14:textId="77777777" w:rsidR="00F9516B" w:rsidRPr="00F9516B" w:rsidRDefault="00F9516B" w:rsidP="00F9516B">
      <w:pPr>
        <w:spacing w:after="160" w:line="320" w:lineRule="exact"/>
        <w:contextualSpacing/>
        <w:rPr>
          <w:sz w:val="24"/>
          <w:szCs w:val="24"/>
        </w:rPr>
      </w:pPr>
    </w:p>
    <w:p w14:paraId="4D000316" w14:textId="77777777" w:rsidR="00F9516B" w:rsidRPr="00F9516B" w:rsidRDefault="00F9516B" w:rsidP="00F9516B">
      <w:pPr>
        <w:spacing w:line="264" w:lineRule="auto"/>
        <w:contextualSpacing/>
        <w:rPr>
          <w:sz w:val="24"/>
        </w:rPr>
      </w:pPr>
      <w:r w:rsidRPr="00F9516B">
        <w:rPr>
          <w:sz w:val="24"/>
        </w:rPr>
        <w:t>-------------------------------------------------------------------------------------------------------------------------------</w:t>
      </w:r>
    </w:p>
    <w:p w14:paraId="5ECE6522" w14:textId="026607F1" w:rsidR="00103FCF" w:rsidRPr="0068395D" w:rsidRDefault="00F9516B" w:rsidP="0068395D">
      <w:pPr>
        <w:spacing w:line="264" w:lineRule="auto"/>
        <w:contextualSpacing/>
        <w:rPr>
          <w:sz w:val="20"/>
          <w:szCs w:val="20"/>
        </w:rPr>
      </w:pPr>
      <w:r w:rsidRPr="00F9516B">
        <w:rPr>
          <w:sz w:val="20"/>
          <w:szCs w:val="20"/>
        </w:rPr>
        <w:t xml:space="preserve">By returning this form, you agree you have read and understood the </w:t>
      </w:r>
      <w:hyperlink r:id="rId9" w:history="1">
        <w:r w:rsidRPr="00F9516B">
          <w:rPr>
            <w:color w:val="0000FF"/>
            <w:sz w:val="20"/>
            <w:szCs w:val="20"/>
            <w:u w:val="single"/>
          </w:rPr>
          <w:t>FLS Parking Pass terms and conditions</w:t>
        </w:r>
      </w:hyperlink>
      <w:r w:rsidRPr="00F9516B">
        <w:rPr>
          <w:sz w:val="20"/>
          <w:szCs w:val="20"/>
        </w:rPr>
        <w:t xml:space="preserve">. We are committed to protecting your privacy.  We will only use the personal information that we collect about you on this form to process your parking pass. For further privacy information please visit </w:t>
      </w:r>
      <w:hyperlink r:id="rId10" w:history="1">
        <w:proofErr w:type="spellStart"/>
        <w:r w:rsidRPr="00F9516B">
          <w:rPr>
            <w:color w:val="0000FF"/>
            <w:sz w:val="20"/>
            <w:szCs w:val="20"/>
            <w:u w:val="single"/>
          </w:rPr>
          <w:t>forestryandland.gov.scot</w:t>
        </w:r>
        <w:proofErr w:type="spellEnd"/>
        <w:r w:rsidRPr="00F9516B">
          <w:rPr>
            <w:color w:val="0000FF"/>
            <w:sz w:val="20"/>
            <w:szCs w:val="20"/>
            <w:u w:val="single"/>
          </w:rPr>
          <w:t>/privacy</w:t>
        </w:r>
      </w:hyperlink>
    </w:p>
    <w:sectPr w:rsidR="00103FCF" w:rsidRPr="0068395D" w:rsidSect="00D52DA1">
      <w:headerReference w:type="default" r:id="rId11"/>
      <w:footerReference w:type="default" r:id="rId12"/>
      <w:headerReference w:type="first" r:id="rId13"/>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7387A" w14:textId="77777777" w:rsidR="00526E7A" w:rsidRDefault="00526E7A" w:rsidP="00DA5B6C">
      <w:pPr>
        <w:spacing w:after="0" w:line="240" w:lineRule="auto"/>
      </w:pPr>
      <w:r>
        <w:separator/>
      </w:r>
    </w:p>
  </w:endnote>
  <w:endnote w:type="continuationSeparator" w:id="0">
    <w:p w14:paraId="37E3042C" w14:textId="77777777" w:rsidR="00526E7A" w:rsidRDefault="00526E7A"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7AF0" w14:textId="77777777"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t>1</w:t>
    </w:r>
    <w:r w:rsidRPr="00FB5171">
      <w:fldChar w:fldCharType="end"/>
    </w:r>
    <w:r w:rsidRPr="00FB5171">
      <w:rPr>
        <w:noProof/>
      </w:rPr>
      <w:t xml:space="preserve"> | Document title | Author | xx/xx/xxxx</w:t>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AA152" w14:textId="77777777" w:rsidR="00526E7A" w:rsidRDefault="00526E7A" w:rsidP="00DA5B6C">
      <w:pPr>
        <w:spacing w:after="0" w:line="240" w:lineRule="auto"/>
      </w:pPr>
      <w:r>
        <w:separator/>
      </w:r>
    </w:p>
  </w:footnote>
  <w:footnote w:type="continuationSeparator" w:id="0">
    <w:p w14:paraId="11588415" w14:textId="77777777" w:rsidR="00526E7A" w:rsidRDefault="00526E7A"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0BC8"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ACF4" w14:textId="77777777" w:rsidR="00BB26FF" w:rsidRDefault="00787B4C" w:rsidP="00787B4C">
    <w:pPr>
      <w:ind w:left="-993"/>
    </w:pPr>
    <w:r>
      <w:rPr>
        <w:noProof/>
      </w:rPr>
      <w:drawing>
        <wp:inline distT="0" distB="0" distL="0" distR="0" wp14:anchorId="6CFCA15B" wp14:editId="32C71420">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0484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7338C1"/>
    <w:multiLevelType w:val="hybridMultilevel"/>
    <w:tmpl w:val="067E4E3E"/>
    <w:lvl w:ilvl="0" w:tplc="605AB1F0">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6C2E64B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CFEACC90"/>
    <w:lvl w:ilvl="0" w:tplc="8CC846A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024363">
    <w:abstractNumId w:val="1"/>
  </w:num>
  <w:num w:numId="2" w16cid:durableId="1488665584">
    <w:abstractNumId w:val="3"/>
  </w:num>
  <w:num w:numId="3" w16cid:durableId="586156747">
    <w:abstractNumId w:val="0"/>
  </w:num>
  <w:num w:numId="4" w16cid:durableId="1371146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7A"/>
    <w:rsid w:val="000B162C"/>
    <w:rsid w:val="00103FCF"/>
    <w:rsid w:val="001120D7"/>
    <w:rsid w:val="00135506"/>
    <w:rsid w:val="0014037D"/>
    <w:rsid w:val="00142C6B"/>
    <w:rsid w:val="00154AAA"/>
    <w:rsid w:val="00155C4F"/>
    <w:rsid w:val="001A7C0F"/>
    <w:rsid w:val="001F2DCE"/>
    <w:rsid w:val="0020052E"/>
    <w:rsid w:val="00204906"/>
    <w:rsid w:val="00220626"/>
    <w:rsid w:val="002406AF"/>
    <w:rsid w:val="002E01F8"/>
    <w:rsid w:val="00305586"/>
    <w:rsid w:val="00320912"/>
    <w:rsid w:val="00321C99"/>
    <w:rsid w:val="00381112"/>
    <w:rsid w:val="003B7DA7"/>
    <w:rsid w:val="003D5DF0"/>
    <w:rsid w:val="003F7776"/>
    <w:rsid w:val="00407F61"/>
    <w:rsid w:val="00444468"/>
    <w:rsid w:val="004862ED"/>
    <w:rsid w:val="004A3702"/>
    <w:rsid w:val="004B7E90"/>
    <w:rsid w:val="004D616D"/>
    <w:rsid w:val="004F380D"/>
    <w:rsid w:val="004F38DE"/>
    <w:rsid w:val="0050610A"/>
    <w:rsid w:val="0051308F"/>
    <w:rsid w:val="00515246"/>
    <w:rsid w:val="00526E7A"/>
    <w:rsid w:val="0053563D"/>
    <w:rsid w:val="00545187"/>
    <w:rsid w:val="00572FFF"/>
    <w:rsid w:val="005866C7"/>
    <w:rsid w:val="00595E9D"/>
    <w:rsid w:val="00643200"/>
    <w:rsid w:val="00645688"/>
    <w:rsid w:val="00664672"/>
    <w:rsid w:val="00682EE6"/>
    <w:rsid w:val="0068395D"/>
    <w:rsid w:val="006B74EA"/>
    <w:rsid w:val="006E7376"/>
    <w:rsid w:val="006F65BE"/>
    <w:rsid w:val="00723FEB"/>
    <w:rsid w:val="00760ADB"/>
    <w:rsid w:val="0078651A"/>
    <w:rsid w:val="00787B4C"/>
    <w:rsid w:val="007B49D3"/>
    <w:rsid w:val="007E739A"/>
    <w:rsid w:val="00826EC9"/>
    <w:rsid w:val="00851627"/>
    <w:rsid w:val="008643C4"/>
    <w:rsid w:val="008654C2"/>
    <w:rsid w:val="00873E15"/>
    <w:rsid w:val="00896E42"/>
    <w:rsid w:val="008B108A"/>
    <w:rsid w:val="008B1311"/>
    <w:rsid w:val="008D7EBF"/>
    <w:rsid w:val="008E14D3"/>
    <w:rsid w:val="008E4664"/>
    <w:rsid w:val="00996645"/>
    <w:rsid w:val="00997ACD"/>
    <w:rsid w:val="009B06E1"/>
    <w:rsid w:val="009B49BC"/>
    <w:rsid w:val="009F2566"/>
    <w:rsid w:val="00A1467D"/>
    <w:rsid w:val="00A25CAA"/>
    <w:rsid w:val="00A51AB2"/>
    <w:rsid w:val="00A734FD"/>
    <w:rsid w:val="00A93F56"/>
    <w:rsid w:val="00AC04DF"/>
    <w:rsid w:val="00B07461"/>
    <w:rsid w:val="00B3359E"/>
    <w:rsid w:val="00B341F7"/>
    <w:rsid w:val="00B42C07"/>
    <w:rsid w:val="00B430AC"/>
    <w:rsid w:val="00B71671"/>
    <w:rsid w:val="00BA6838"/>
    <w:rsid w:val="00BB26FF"/>
    <w:rsid w:val="00C111B8"/>
    <w:rsid w:val="00C444EF"/>
    <w:rsid w:val="00CD14BF"/>
    <w:rsid w:val="00CE5DF1"/>
    <w:rsid w:val="00CF2299"/>
    <w:rsid w:val="00D35B91"/>
    <w:rsid w:val="00D4491B"/>
    <w:rsid w:val="00D52DA1"/>
    <w:rsid w:val="00D904DD"/>
    <w:rsid w:val="00DA5433"/>
    <w:rsid w:val="00DA5B6C"/>
    <w:rsid w:val="00DE5F96"/>
    <w:rsid w:val="00E72B73"/>
    <w:rsid w:val="00E81F81"/>
    <w:rsid w:val="00E9285E"/>
    <w:rsid w:val="00E930D6"/>
    <w:rsid w:val="00E974F6"/>
    <w:rsid w:val="00EA1451"/>
    <w:rsid w:val="00EF23A0"/>
    <w:rsid w:val="00F234C1"/>
    <w:rsid w:val="00F56B72"/>
    <w:rsid w:val="00F81FD6"/>
    <w:rsid w:val="00F86F85"/>
    <w:rsid w:val="00F917EF"/>
    <w:rsid w:val="00F9516B"/>
    <w:rsid w:val="00FB5171"/>
    <w:rsid w:val="00FD0DD8"/>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6F3610"/>
  <w14:defaultImageDpi w14:val="0"/>
  <w15:docId w15:val="{151C92F2-3DC4-4055-B3AF-C8CA156F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14037D"/>
    <w:pPr>
      <w:autoSpaceDE w:val="0"/>
      <w:autoSpaceDN w:val="0"/>
      <w:adjustRightInd w:val="0"/>
      <w:spacing w:after="0" w:line="241" w:lineRule="atLeast"/>
    </w:pPr>
    <w:rPr>
      <w:b/>
      <w:color w:val="035F1D"/>
      <w:sz w:val="28"/>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14037D"/>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14037D"/>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14037D"/>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14037D"/>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14037D"/>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14037D"/>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14037D"/>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FD0DD8"/>
    <w:pPr>
      <w:numPr>
        <w:numId w:val="2"/>
      </w:numPr>
      <w:spacing w:after="200" w:line="276" w:lineRule="auto"/>
      <w:contextualSpacing/>
    </w:pPr>
    <w:rPr>
      <w:color w:val="221E1F"/>
      <w:sz w:val="28"/>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FD0DD8"/>
    <w:pPr>
      <w:numPr>
        <w:numId w:val="1"/>
      </w:numPr>
      <w:autoSpaceDE w:val="0"/>
      <w:autoSpaceDN w:val="0"/>
      <w:adjustRightInd w:val="0"/>
      <w:contextualSpacing/>
    </w:pPr>
    <w:rPr>
      <w:rFonts w:cs="Calibri"/>
      <w:color w:val="221E1F"/>
      <w:sz w:val="28"/>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numbering" w:customStyle="1" w:styleId="CurrentList1">
    <w:name w:val="Current List1"/>
    <w:uiPriority w:val="99"/>
    <w:rsid w:val="00FD0DD8"/>
    <w:pPr>
      <w:numPr>
        <w:numId w:val="3"/>
      </w:numPr>
    </w:pPr>
  </w:style>
  <w:style w:type="numbering" w:customStyle="1" w:styleId="CurrentList2">
    <w:name w:val="Current List2"/>
    <w:uiPriority w:val="99"/>
    <w:rsid w:val="00FD0DD8"/>
    <w:pPr>
      <w:numPr>
        <w:numId w:val="4"/>
      </w:numPr>
    </w:pPr>
  </w:style>
  <w:style w:type="table" w:styleId="TableGrid">
    <w:name w:val="Table Grid"/>
    <w:basedOn w:val="TableNormal"/>
    <w:uiPriority w:val="59"/>
    <w:rsid w:val="00F9516B"/>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192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ales.forestry.scot/contact-us/enquiries.east@forestryandland.gov.sco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orestryandland.gov.scot/privacy" TargetMode="External"/><Relationship Id="rId4" Type="http://schemas.openxmlformats.org/officeDocument/2006/relationships/settings" Target="settings.xml"/><Relationship Id="rId9" Type="http://schemas.openxmlformats.org/officeDocument/2006/relationships/hyperlink" Target="https://forestryandland.gov.scot/publications/315-annual-parking-pass-terms-and-conditions/downloa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650\Downloads\fls-A4-portrait-wordtemplate-nocover%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(10)</Template>
  <TotalTime>3</TotalTime>
  <Pages>1</Pages>
  <Words>237</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U321650</dc:creator>
  <cp:keywords/>
  <dc:description/>
  <cp:lastModifiedBy>Rhiannon Naismith</cp:lastModifiedBy>
  <cp:revision>6</cp:revision>
  <cp:lastPrinted>2019-02-22T11:07:00Z</cp:lastPrinted>
  <dcterms:created xsi:type="dcterms:W3CDTF">2023-02-22T10:00:00Z</dcterms:created>
  <dcterms:modified xsi:type="dcterms:W3CDTF">2023-06-22T13:27:00Z</dcterms:modified>
</cp:coreProperties>
</file>