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BD1D" w14:textId="5C1E5499" w:rsidR="00883D97" w:rsidRPr="0004481C" w:rsidRDefault="00883D97" w:rsidP="00883D97">
      <w:pPr>
        <w:pStyle w:val="FLSHeading1Bold"/>
        <w:ind w:firstLine="0"/>
      </w:pPr>
      <w:r w:rsidRPr="0004481C">
        <w:t xml:space="preserve">Appendix </w:t>
      </w:r>
      <w:r w:rsidR="007069BA">
        <w:t>6</w:t>
      </w:r>
      <w:r w:rsidRPr="0004481C">
        <w:t xml:space="preserve"> – </w:t>
      </w:r>
      <w:r>
        <w:t>Designated Site Plan</w:t>
      </w:r>
    </w:p>
    <w:p w14:paraId="320522A6" w14:textId="77777777" w:rsidR="00070F65" w:rsidRDefault="00070F65" w:rsidP="00070F65">
      <w:pPr>
        <w:rPr>
          <w:rFonts w:ascii="Verdana" w:hAnsi="Verdana"/>
          <w:sz w:val="22"/>
          <w:szCs w:val="22"/>
        </w:rPr>
      </w:pPr>
    </w:p>
    <w:p w14:paraId="0A0F0589" w14:textId="77777777" w:rsidR="00070F65" w:rsidRDefault="00070F65" w:rsidP="00070F65">
      <w:pPr>
        <w:jc w:val="center"/>
        <w:rPr>
          <w:rFonts w:ascii="Verdana" w:hAnsi="Verdana"/>
          <w:b/>
          <w:sz w:val="22"/>
          <w:szCs w:val="22"/>
        </w:rPr>
      </w:pPr>
      <w:r w:rsidRPr="00E66C92">
        <w:rPr>
          <w:rFonts w:ascii="Verdana" w:hAnsi="Verdana"/>
          <w:b/>
          <w:sz w:val="22"/>
          <w:szCs w:val="22"/>
        </w:rPr>
        <w:t xml:space="preserve">Template for designated site plans incorporated in the main body of </w:t>
      </w:r>
      <w:r w:rsidR="00614F28">
        <w:rPr>
          <w:rFonts w:ascii="Verdana" w:hAnsi="Verdana"/>
          <w:b/>
          <w:sz w:val="22"/>
          <w:szCs w:val="22"/>
        </w:rPr>
        <w:t>Land Management</w:t>
      </w:r>
      <w:r w:rsidRPr="00E66C92">
        <w:rPr>
          <w:rFonts w:ascii="Verdana" w:hAnsi="Verdana"/>
          <w:b/>
          <w:sz w:val="22"/>
          <w:szCs w:val="22"/>
        </w:rPr>
        <w:t xml:space="preserve"> Plans or as appendices to a </w:t>
      </w:r>
      <w:r w:rsidR="00614F28">
        <w:rPr>
          <w:rFonts w:ascii="Verdana" w:hAnsi="Verdana"/>
          <w:b/>
          <w:sz w:val="22"/>
          <w:szCs w:val="22"/>
        </w:rPr>
        <w:t>Land Management</w:t>
      </w:r>
      <w:r w:rsidRPr="00E66C92">
        <w:rPr>
          <w:rFonts w:ascii="Verdana" w:hAnsi="Verdana"/>
          <w:b/>
          <w:sz w:val="22"/>
          <w:szCs w:val="22"/>
        </w:rPr>
        <w:t xml:space="preserve"> Plan</w:t>
      </w:r>
    </w:p>
    <w:p w14:paraId="7D541A54" w14:textId="77777777" w:rsidR="00614F28" w:rsidRPr="00AA7AF6" w:rsidRDefault="00614F28" w:rsidP="00070F65">
      <w:pPr>
        <w:rPr>
          <w:rFonts w:ascii="Verdana" w:hAnsi="Verdana"/>
          <w:i/>
          <w:color w:val="0000FF"/>
          <w:sz w:val="22"/>
          <w:szCs w:val="22"/>
        </w:rPr>
      </w:pPr>
    </w:p>
    <w:p w14:paraId="1E83063F" w14:textId="77777777" w:rsidR="00070F65" w:rsidRDefault="00070F65" w:rsidP="00070F65">
      <w:pPr>
        <w:rPr>
          <w:rFonts w:ascii="Verdana" w:hAnsi="Verdana"/>
          <w:b/>
          <w:sz w:val="22"/>
          <w:szCs w:val="22"/>
        </w:rPr>
      </w:pPr>
      <w:r w:rsidRPr="00E66C92">
        <w:rPr>
          <w:rFonts w:ascii="Verdana" w:hAnsi="Verdana"/>
          <w:b/>
          <w:sz w:val="22"/>
          <w:szCs w:val="22"/>
        </w:rPr>
        <w:t xml:space="preserve">Cover Page </w:t>
      </w:r>
    </w:p>
    <w:p w14:paraId="239370EF" w14:textId="77777777" w:rsidR="00070F65" w:rsidRDefault="00070F65" w:rsidP="00070F65">
      <w:pPr>
        <w:rPr>
          <w:rFonts w:ascii="Verdana" w:hAnsi="Verdana"/>
          <w:b/>
          <w:sz w:val="22"/>
          <w:szCs w:val="22"/>
        </w:rPr>
      </w:pPr>
    </w:p>
    <w:p w14:paraId="6A6056B1" w14:textId="77777777" w:rsidR="00070F65" w:rsidRPr="003834BA" w:rsidRDefault="00070F65" w:rsidP="00070F65">
      <w:pPr>
        <w:rPr>
          <w:rFonts w:ascii="Verdana" w:hAnsi="Verdana"/>
          <w:b/>
          <w:bCs/>
          <w:sz w:val="22"/>
          <w:szCs w:val="22"/>
        </w:rPr>
      </w:pPr>
      <w:r>
        <w:rPr>
          <w:rFonts w:ascii="Verdana" w:hAnsi="Verdana"/>
          <w:sz w:val="22"/>
          <w:szCs w:val="22"/>
        </w:rPr>
        <w:t xml:space="preserve">Name of designated site/s </w:t>
      </w:r>
      <w:r w:rsidR="003834BA">
        <w:rPr>
          <w:rFonts w:ascii="Verdana" w:hAnsi="Verdana"/>
          <w:b/>
          <w:bCs/>
          <w:sz w:val="22"/>
          <w:szCs w:val="22"/>
        </w:rPr>
        <w:t>River Spey</w:t>
      </w:r>
    </w:p>
    <w:p w14:paraId="0CEAA44A" w14:textId="77777777" w:rsidR="00070F65" w:rsidRPr="003834BA" w:rsidRDefault="00070F65" w:rsidP="00070F65">
      <w:pPr>
        <w:rPr>
          <w:rFonts w:ascii="Verdana" w:hAnsi="Verdana"/>
          <w:b/>
          <w:bCs/>
          <w:sz w:val="22"/>
          <w:szCs w:val="22"/>
        </w:rPr>
      </w:pPr>
      <w:r>
        <w:rPr>
          <w:rFonts w:ascii="Verdana" w:hAnsi="Verdana"/>
          <w:sz w:val="22"/>
          <w:szCs w:val="22"/>
        </w:rPr>
        <w:t>Type of designation/s</w:t>
      </w:r>
      <w:r w:rsidR="003834BA">
        <w:rPr>
          <w:rFonts w:ascii="Verdana" w:hAnsi="Verdana"/>
          <w:sz w:val="22"/>
          <w:szCs w:val="22"/>
        </w:rPr>
        <w:t xml:space="preserve"> </w:t>
      </w:r>
      <w:r w:rsidR="003834BA">
        <w:rPr>
          <w:rFonts w:ascii="Verdana" w:hAnsi="Verdana"/>
          <w:b/>
          <w:bCs/>
          <w:sz w:val="22"/>
          <w:szCs w:val="22"/>
        </w:rPr>
        <w:t>Special Area of Conservation</w:t>
      </w:r>
    </w:p>
    <w:p w14:paraId="20AD5226" w14:textId="77777777" w:rsidR="00070F65" w:rsidRPr="003834BA" w:rsidRDefault="00070F65" w:rsidP="00070F65">
      <w:pPr>
        <w:rPr>
          <w:rFonts w:ascii="Verdana" w:hAnsi="Verdana"/>
          <w:i/>
          <w:sz w:val="22"/>
          <w:szCs w:val="22"/>
        </w:rPr>
      </w:pPr>
      <w:r>
        <w:rPr>
          <w:rFonts w:ascii="Verdana" w:hAnsi="Verdana"/>
          <w:sz w:val="22"/>
          <w:szCs w:val="22"/>
        </w:rPr>
        <w:t xml:space="preserve">Start Date of Plan </w:t>
      </w:r>
      <w:r w:rsidR="003834BA" w:rsidRPr="003834BA">
        <w:rPr>
          <w:rFonts w:ascii="Verdana" w:hAnsi="Verdana"/>
          <w:b/>
          <w:bCs/>
          <w:i/>
          <w:sz w:val="22"/>
          <w:szCs w:val="22"/>
        </w:rPr>
        <w:t>2025</w:t>
      </w:r>
    </w:p>
    <w:p w14:paraId="3435362D" w14:textId="77777777" w:rsidR="00070F65" w:rsidRPr="003834BA" w:rsidRDefault="00070F65" w:rsidP="00070F65">
      <w:pPr>
        <w:rPr>
          <w:rFonts w:ascii="Verdana" w:hAnsi="Verdana"/>
          <w:sz w:val="22"/>
          <w:szCs w:val="22"/>
        </w:rPr>
      </w:pPr>
      <w:r w:rsidRPr="003834BA">
        <w:rPr>
          <w:rFonts w:ascii="Verdana" w:hAnsi="Verdana"/>
          <w:sz w:val="22"/>
          <w:szCs w:val="22"/>
        </w:rPr>
        <w:t xml:space="preserve">End Date of Plan </w:t>
      </w:r>
      <w:r w:rsidR="003834BA" w:rsidRPr="003834BA">
        <w:rPr>
          <w:rFonts w:ascii="Verdana" w:hAnsi="Verdana"/>
          <w:b/>
          <w:bCs/>
          <w:i/>
          <w:sz w:val="22"/>
          <w:szCs w:val="22"/>
        </w:rPr>
        <w:t>2035</w:t>
      </w:r>
    </w:p>
    <w:p w14:paraId="786C22ED" w14:textId="77777777" w:rsidR="00070F65" w:rsidRDefault="00070F65" w:rsidP="00070F65">
      <w:pPr>
        <w:rPr>
          <w:rFonts w:ascii="Verdana" w:hAnsi="Verdana"/>
          <w:sz w:val="22"/>
          <w:szCs w:val="22"/>
        </w:rPr>
      </w:pPr>
      <w:r>
        <w:rPr>
          <w:rFonts w:ascii="Verdana" w:hAnsi="Verdana"/>
          <w:sz w:val="22"/>
          <w:szCs w:val="22"/>
        </w:rPr>
        <w:t>Overview photo of designated site/s (if overlapping with similar features)</w:t>
      </w:r>
    </w:p>
    <w:p w14:paraId="6784E258" w14:textId="77777777" w:rsidR="00070F65" w:rsidRDefault="00070F65" w:rsidP="00070F65">
      <w:pPr>
        <w:rPr>
          <w:rFonts w:ascii="Verdana" w:hAnsi="Verdana"/>
          <w:sz w:val="22"/>
          <w:szCs w:val="22"/>
        </w:rPr>
      </w:pPr>
    </w:p>
    <w:p w14:paraId="6FEC3ABC" w14:textId="77777777" w:rsidR="00070F65" w:rsidRDefault="00070F65" w:rsidP="00070F65">
      <w:pPr>
        <w:rPr>
          <w:rFonts w:ascii="Verdana" w:hAnsi="Verdana"/>
          <w:b/>
          <w:sz w:val="22"/>
          <w:szCs w:val="22"/>
        </w:rPr>
      </w:pPr>
      <w:r w:rsidRPr="00BB4345">
        <w:rPr>
          <w:rFonts w:ascii="Verdana" w:hAnsi="Verdana"/>
          <w:b/>
          <w:sz w:val="22"/>
          <w:szCs w:val="22"/>
        </w:rPr>
        <w:t>Overall Management Aims &amp; Objectives for each designated site</w:t>
      </w:r>
    </w:p>
    <w:p w14:paraId="5496264C" w14:textId="77777777" w:rsidR="00D52DF3" w:rsidRDefault="00D52DF3" w:rsidP="00070F65">
      <w:pPr>
        <w:rPr>
          <w:rFonts w:ascii="Verdana" w:hAnsi="Verdana"/>
          <w:bCs/>
          <w:iCs/>
          <w:sz w:val="22"/>
          <w:szCs w:val="22"/>
        </w:rPr>
      </w:pPr>
    </w:p>
    <w:p w14:paraId="1F480FF2" w14:textId="77777777" w:rsidR="00070F65" w:rsidRPr="00D52DF3" w:rsidRDefault="00D52DF3" w:rsidP="00070F65">
      <w:pPr>
        <w:rPr>
          <w:rFonts w:ascii="Verdana" w:hAnsi="Verdana"/>
          <w:bCs/>
          <w:iCs/>
          <w:sz w:val="22"/>
          <w:szCs w:val="22"/>
        </w:rPr>
      </w:pPr>
      <w:r>
        <w:rPr>
          <w:rFonts w:ascii="Verdana" w:hAnsi="Verdana"/>
          <w:bCs/>
          <w:iCs/>
          <w:sz w:val="22"/>
          <w:szCs w:val="22"/>
        </w:rPr>
        <w:t xml:space="preserve">Enhance the Allt a’ </w:t>
      </w:r>
      <w:proofErr w:type="spellStart"/>
      <w:r>
        <w:rPr>
          <w:rFonts w:ascii="Verdana" w:hAnsi="Verdana"/>
          <w:bCs/>
          <w:iCs/>
          <w:sz w:val="22"/>
          <w:szCs w:val="22"/>
        </w:rPr>
        <w:t>Gheall</w:t>
      </w:r>
      <w:r w:rsidR="005A6C76">
        <w:rPr>
          <w:rFonts w:ascii="Verdana" w:hAnsi="Verdana"/>
          <w:bCs/>
          <w:iCs/>
          <w:sz w:val="22"/>
          <w:szCs w:val="22"/>
        </w:rPr>
        <w:t>a</w:t>
      </w:r>
      <w:r>
        <w:rPr>
          <w:rFonts w:ascii="Verdana" w:hAnsi="Verdana"/>
          <w:bCs/>
          <w:iCs/>
          <w:sz w:val="22"/>
          <w:szCs w:val="22"/>
        </w:rPr>
        <w:t>idh</w:t>
      </w:r>
      <w:proofErr w:type="spellEnd"/>
      <w:r>
        <w:rPr>
          <w:rFonts w:ascii="Verdana" w:hAnsi="Verdana"/>
          <w:bCs/>
          <w:iCs/>
          <w:sz w:val="22"/>
          <w:szCs w:val="22"/>
        </w:rPr>
        <w:t xml:space="preserve"> riparian corridor through the block to support habitat for the species identified as designated features of the Special Area of Conservation</w:t>
      </w:r>
      <w:r w:rsidR="005A6C76">
        <w:rPr>
          <w:rFonts w:ascii="Verdana" w:hAnsi="Verdana"/>
          <w:bCs/>
          <w:iCs/>
          <w:sz w:val="22"/>
          <w:szCs w:val="22"/>
        </w:rPr>
        <w:t xml:space="preserve">. </w:t>
      </w:r>
    </w:p>
    <w:p w14:paraId="2A9884B1" w14:textId="77777777" w:rsidR="00070F65" w:rsidRDefault="00070F65" w:rsidP="00070F65">
      <w:pPr>
        <w:rPr>
          <w:rFonts w:ascii="Verdana" w:hAnsi="Verdana"/>
          <w:sz w:val="22"/>
          <w:szCs w:val="22"/>
        </w:rPr>
      </w:pPr>
    </w:p>
    <w:p w14:paraId="3827429B" w14:textId="77777777" w:rsidR="00070F65" w:rsidRDefault="00070F65" w:rsidP="00070F65">
      <w:pPr>
        <w:rPr>
          <w:rFonts w:ascii="Verdana" w:hAnsi="Verdana"/>
          <w:b/>
          <w:sz w:val="22"/>
          <w:szCs w:val="22"/>
        </w:rPr>
      </w:pPr>
      <w:r w:rsidRPr="00E66C92">
        <w:rPr>
          <w:rFonts w:ascii="Verdana" w:hAnsi="Verdana"/>
          <w:b/>
          <w:sz w:val="22"/>
          <w:szCs w:val="22"/>
        </w:rPr>
        <w:t xml:space="preserve">Section 1 </w:t>
      </w:r>
      <w:r>
        <w:rPr>
          <w:rFonts w:ascii="Verdana" w:hAnsi="Verdana"/>
          <w:b/>
          <w:sz w:val="22"/>
          <w:szCs w:val="22"/>
        </w:rPr>
        <w:t xml:space="preserve">Designated Sites covered by this appendix (or </w:t>
      </w:r>
      <w:r w:rsidR="00614F28">
        <w:rPr>
          <w:rFonts w:ascii="Verdana" w:hAnsi="Verdana"/>
          <w:b/>
          <w:sz w:val="22"/>
          <w:szCs w:val="22"/>
        </w:rPr>
        <w:t>LMP</w:t>
      </w:r>
      <w:r>
        <w:rPr>
          <w:rFonts w:ascii="Verdana" w:hAnsi="Verdana"/>
          <w:b/>
          <w:sz w:val="22"/>
          <w:szCs w:val="22"/>
        </w:rPr>
        <w:t>)</w:t>
      </w:r>
    </w:p>
    <w:p w14:paraId="55331903" w14:textId="77777777" w:rsidR="00070F65" w:rsidRPr="00E66C92" w:rsidRDefault="00070F65" w:rsidP="00070F65">
      <w:pPr>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759"/>
        <w:gridCol w:w="734"/>
        <w:gridCol w:w="1387"/>
        <w:gridCol w:w="862"/>
        <w:gridCol w:w="705"/>
        <w:gridCol w:w="618"/>
        <w:gridCol w:w="1814"/>
      </w:tblGrid>
      <w:tr w:rsidR="00070F65" w:rsidRPr="004E18A5" w14:paraId="7BE0B6C8" w14:textId="77777777" w:rsidTr="004E18A5">
        <w:tc>
          <w:tcPr>
            <w:tcW w:w="1458" w:type="dxa"/>
            <w:shd w:val="clear" w:color="auto" w:fill="auto"/>
          </w:tcPr>
          <w:p w14:paraId="245366BA" w14:textId="77777777" w:rsidR="00070F65" w:rsidRPr="004E18A5" w:rsidRDefault="00070F65" w:rsidP="00901686">
            <w:pPr>
              <w:rPr>
                <w:rFonts w:ascii="Verdana" w:hAnsi="Verdana"/>
                <w:sz w:val="22"/>
                <w:szCs w:val="22"/>
              </w:rPr>
            </w:pPr>
            <w:r w:rsidRPr="004E18A5">
              <w:rPr>
                <w:rFonts w:ascii="Verdana" w:hAnsi="Verdana"/>
                <w:sz w:val="22"/>
                <w:szCs w:val="22"/>
              </w:rPr>
              <w:t>Designated Site Name</w:t>
            </w:r>
          </w:p>
        </w:tc>
        <w:tc>
          <w:tcPr>
            <w:tcW w:w="776" w:type="dxa"/>
            <w:shd w:val="clear" w:color="auto" w:fill="auto"/>
          </w:tcPr>
          <w:p w14:paraId="2E98B0DB" w14:textId="77777777" w:rsidR="00070F65" w:rsidRPr="004E18A5" w:rsidRDefault="00070F65" w:rsidP="00901686">
            <w:pPr>
              <w:rPr>
                <w:rFonts w:ascii="Verdana" w:hAnsi="Verdana"/>
                <w:sz w:val="22"/>
                <w:szCs w:val="22"/>
              </w:rPr>
            </w:pPr>
            <w:r w:rsidRPr="004E18A5">
              <w:rPr>
                <w:rFonts w:ascii="Verdana" w:hAnsi="Verdana"/>
                <w:sz w:val="22"/>
                <w:szCs w:val="22"/>
              </w:rPr>
              <w:t>Site code</w:t>
            </w:r>
          </w:p>
        </w:tc>
        <w:tc>
          <w:tcPr>
            <w:tcW w:w="751" w:type="dxa"/>
            <w:shd w:val="clear" w:color="auto" w:fill="auto"/>
          </w:tcPr>
          <w:p w14:paraId="32C59FBF" w14:textId="77777777" w:rsidR="00070F65" w:rsidRPr="004E18A5" w:rsidRDefault="00070F65" w:rsidP="00901686">
            <w:pPr>
              <w:rPr>
                <w:rFonts w:ascii="Verdana" w:hAnsi="Verdana"/>
                <w:sz w:val="22"/>
                <w:szCs w:val="22"/>
              </w:rPr>
            </w:pPr>
            <w:r w:rsidRPr="004E18A5">
              <w:rPr>
                <w:rFonts w:ascii="Verdana" w:hAnsi="Verdana"/>
                <w:sz w:val="22"/>
                <w:szCs w:val="22"/>
              </w:rPr>
              <w:t>Site Type</w:t>
            </w:r>
          </w:p>
        </w:tc>
        <w:tc>
          <w:tcPr>
            <w:tcW w:w="1423" w:type="dxa"/>
            <w:shd w:val="clear" w:color="auto" w:fill="auto"/>
          </w:tcPr>
          <w:p w14:paraId="628E2239" w14:textId="77777777" w:rsidR="00070F65" w:rsidRPr="004E18A5" w:rsidRDefault="00070F65" w:rsidP="00901686">
            <w:pPr>
              <w:rPr>
                <w:rFonts w:ascii="Verdana" w:hAnsi="Verdana"/>
                <w:sz w:val="22"/>
                <w:szCs w:val="22"/>
              </w:rPr>
            </w:pPr>
            <w:r w:rsidRPr="004E18A5">
              <w:rPr>
                <w:rFonts w:ascii="Verdana" w:hAnsi="Verdana"/>
                <w:sz w:val="22"/>
                <w:szCs w:val="22"/>
              </w:rPr>
              <w:t>Total Area of designated site (ha)</w:t>
            </w:r>
          </w:p>
        </w:tc>
        <w:tc>
          <w:tcPr>
            <w:tcW w:w="883" w:type="dxa"/>
            <w:shd w:val="clear" w:color="auto" w:fill="auto"/>
          </w:tcPr>
          <w:p w14:paraId="01C3DB9F" w14:textId="77777777" w:rsidR="00070F65" w:rsidRPr="004E18A5" w:rsidRDefault="00070F65" w:rsidP="00901686">
            <w:pPr>
              <w:rPr>
                <w:rFonts w:ascii="Verdana" w:hAnsi="Verdana"/>
                <w:sz w:val="22"/>
                <w:szCs w:val="22"/>
              </w:rPr>
            </w:pPr>
            <w:r w:rsidRPr="004E18A5">
              <w:rPr>
                <w:rFonts w:ascii="Verdana" w:hAnsi="Verdana"/>
                <w:sz w:val="22"/>
                <w:szCs w:val="22"/>
              </w:rPr>
              <w:t xml:space="preserve">Area within this </w:t>
            </w:r>
            <w:r w:rsidR="00614F28" w:rsidRPr="004E18A5">
              <w:rPr>
                <w:rFonts w:ascii="Verdana" w:hAnsi="Verdana"/>
                <w:sz w:val="22"/>
                <w:szCs w:val="22"/>
              </w:rPr>
              <w:t>LMP</w:t>
            </w:r>
            <w:r w:rsidRPr="004E18A5">
              <w:rPr>
                <w:rFonts w:ascii="Verdana" w:hAnsi="Verdana"/>
                <w:sz w:val="22"/>
                <w:szCs w:val="22"/>
              </w:rPr>
              <w:t xml:space="preserve"> (ha)</w:t>
            </w:r>
          </w:p>
        </w:tc>
        <w:tc>
          <w:tcPr>
            <w:tcW w:w="720" w:type="dxa"/>
            <w:shd w:val="clear" w:color="auto" w:fill="auto"/>
          </w:tcPr>
          <w:p w14:paraId="51CD205A" w14:textId="77777777" w:rsidR="00070F65" w:rsidRPr="004E18A5" w:rsidRDefault="00070F65" w:rsidP="00901686">
            <w:pPr>
              <w:rPr>
                <w:rFonts w:ascii="Verdana" w:hAnsi="Verdana"/>
                <w:sz w:val="22"/>
                <w:szCs w:val="22"/>
              </w:rPr>
            </w:pPr>
            <w:r w:rsidRPr="004E18A5">
              <w:rPr>
                <w:rFonts w:ascii="Verdana" w:hAnsi="Verdana"/>
                <w:sz w:val="22"/>
                <w:szCs w:val="22"/>
              </w:rPr>
              <w:t>%</w:t>
            </w:r>
          </w:p>
          <w:p w14:paraId="455F0260" w14:textId="77777777" w:rsidR="00070F65" w:rsidRPr="004E18A5" w:rsidRDefault="00070F65" w:rsidP="00901686">
            <w:pPr>
              <w:rPr>
                <w:rFonts w:ascii="Verdana" w:hAnsi="Verdana"/>
                <w:sz w:val="22"/>
                <w:szCs w:val="22"/>
              </w:rPr>
            </w:pPr>
            <w:r w:rsidRPr="004E18A5">
              <w:rPr>
                <w:rFonts w:ascii="Verdana" w:hAnsi="Verdana"/>
                <w:sz w:val="22"/>
                <w:szCs w:val="22"/>
              </w:rPr>
              <w:t>With</w:t>
            </w:r>
          </w:p>
          <w:p w14:paraId="68EAFA02" w14:textId="77777777" w:rsidR="00070F65" w:rsidRPr="004E18A5" w:rsidRDefault="00070F65" w:rsidP="00901686">
            <w:pPr>
              <w:rPr>
                <w:rFonts w:ascii="Verdana" w:hAnsi="Verdana"/>
                <w:sz w:val="22"/>
                <w:szCs w:val="22"/>
              </w:rPr>
            </w:pPr>
            <w:r w:rsidRPr="004E18A5">
              <w:rPr>
                <w:rFonts w:ascii="Verdana" w:hAnsi="Verdana"/>
                <w:sz w:val="22"/>
                <w:szCs w:val="22"/>
              </w:rPr>
              <w:t>in this</w:t>
            </w:r>
          </w:p>
          <w:p w14:paraId="19861677" w14:textId="77777777" w:rsidR="00070F65" w:rsidRPr="004E18A5" w:rsidRDefault="00614F28" w:rsidP="00901686">
            <w:pPr>
              <w:rPr>
                <w:rFonts w:ascii="Verdana" w:hAnsi="Verdana"/>
                <w:sz w:val="22"/>
                <w:szCs w:val="22"/>
              </w:rPr>
            </w:pPr>
            <w:r w:rsidRPr="004E18A5">
              <w:rPr>
                <w:rFonts w:ascii="Verdana" w:hAnsi="Verdana"/>
                <w:sz w:val="22"/>
                <w:szCs w:val="22"/>
              </w:rPr>
              <w:t>LMP</w:t>
            </w:r>
            <w:r w:rsidR="00070F65" w:rsidRPr="004E18A5">
              <w:rPr>
                <w:rFonts w:ascii="Verdana" w:hAnsi="Verdana"/>
                <w:sz w:val="22"/>
                <w:szCs w:val="22"/>
              </w:rPr>
              <w:t xml:space="preserve"> </w:t>
            </w:r>
          </w:p>
        </w:tc>
        <w:tc>
          <w:tcPr>
            <w:tcW w:w="647" w:type="dxa"/>
            <w:shd w:val="clear" w:color="auto" w:fill="auto"/>
          </w:tcPr>
          <w:p w14:paraId="481890BF" w14:textId="77777777" w:rsidR="00070F65" w:rsidRPr="004E18A5" w:rsidRDefault="00070F65" w:rsidP="00901686">
            <w:pPr>
              <w:rPr>
                <w:rFonts w:ascii="Verdana" w:hAnsi="Verdana"/>
                <w:sz w:val="22"/>
                <w:szCs w:val="22"/>
              </w:rPr>
            </w:pPr>
            <w:r w:rsidRPr="004E18A5">
              <w:rPr>
                <w:rFonts w:ascii="Verdana" w:hAnsi="Verdana"/>
                <w:sz w:val="22"/>
                <w:szCs w:val="22"/>
              </w:rPr>
              <w:t xml:space="preserve">% on </w:t>
            </w:r>
            <w:r w:rsidR="00614F28" w:rsidRPr="004E18A5">
              <w:rPr>
                <w:rFonts w:ascii="Verdana" w:hAnsi="Verdana"/>
                <w:sz w:val="22"/>
                <w:szCs w:val="22"/>
              </w:rPr>
              <w:t>NFL</w:t>
            </w:r>
          </w:p>
          <w:p w14:paraId="7175CE18" w14:textId="77777777" w:rsidR="00070F65" w:rsidRPr="004E18A5" w:rsidRDefault="00070F65" w:rsidP="00901686">
            <w:pPr>
              <w:rPr>
                <w:rFonts w:ascii="Verdana" w:hAnsi="Verdana"/>
                <w:sz w:val="22"/>
                <w:szCs w:val="22"/>
              </w:rPr>
            </w:pPr>
            <w:r w:rsidRPr="004E18A5">
              <w:rPr>
                <w:rFonts w:ascii="Verdana" w:hAnsi="Verdana"/>
                <w:sz w:val="22"/>
                <w:szCs w:val="22"/>
              </w:rPr>
              <w:t>*</w:t>
            </w:r>
          </w:p>
        </w:tc>
        <w:tc>
          <w:tcPr>
            <w:tcW w:w="1864" w:type="dxa"/>
            <w:shd w:val="clear" w:color="auto" w:fill="auto"/>
          </w:tcPr>
          <w:p w14:paraId="4F705F56" w14:textId="77777777" w:rsidR="00070F65" w:rsidRPr="004E18A5" w:rsidRDefault="00070F65" w:rsidP="00901686">
            <w:pPr>
              <w:rPr>
                <w:rFonts w:ascii="Verdana" w:hAnsi="Verdana"/>
                <w:sz w:val="22"/>
                <w:szCs w:val="22"/>
              </w:rPr>
            </w:pPr>
            <w:r w:rsidRPr="004E18A5">
              <w:rPr>
                <w:rFonts w:ascii="Verdana" w:hAnsi="Verdana"/>
                <w:sz w:val="22"/>
                <w:szCs w:val="22"/>
              </w:rPr>
              <w:t>Annex containing SNH site documentation</w:t>
            </w:r>
          </w:p>
          <w:p w14:paraId="25064062" w14:textId="77777777" w:rsidR="00070F65" w:rsidRPr="004E18A5" w:rsidRDefault="00070F65" w:rsidP="00901686">
            <w:pPr>
              <w:rPr>
                <w:rFonts w:ascii="Verdana" w:hAnsi="Verdana"/>
                <w:sz w:val="22"/>
                <w:szCs w:val="22"/>
              </w:rPr>
            </w:pPr>
            <w:r w:rsidRPr="004E18A5">
              <w:rPr>
                <w:rFonts w:ascii="Verdana" w:hAnsi="Verdana"/>
                <w:sz w:val="22"/>
                <w:szCs w:val="22"/>
              </w:rPr>
              <w:t>#</w:t>
            </w:r>
          </w:p>
        </w:tc>
      </w:tr>
      <w:tr w:rsidR="00D0365D" w:rsidRPr="004E18A5" w14:paraId="6D74337F" w14:textId="77777777" w:rsidTr="004E18A5">
        <w:tc>
          <w:tcPr>
            <w:tcW w:w="1458" w:type="dxa"/>
            <w:shd w:val="clear" w:color="auto" w:fill="auto"/>
          </w:tcPr>
          <w:p w14:paraId="76D105EC" w14:textId="77777777" w:rsidR="00D0365D" w:rsidRPr="004E18A5" w:rsidRDefault="00D0365D" w:rsidP="00D0365D">
            <w:pPr>
              <w:rPr>
                <w:rFonts w:ascii="Verdana" w:hAnsi="Verdana"/>
                <w:sz w:val="22"/>
                <w:szCs w:val="22"/>
              </w:rPr>
            </w:pPr>
            <w:r w:rsidRPr="004E18A5">
              <w:rPr>
                <w:rFonts w:ascii="Verdana" w:hAnsi="Verdana"/>
                <w:sz w:val="22"/>
                <w:szCs w:val="22"/>
              </w:rPr>
              <w:t>River Spey</w:t>
            </w:r>
          </w:p>
        </w:tc>
        <w:tc>
          <w:tcPr>
            <w:tcW w:w="776" w:type="dxa"/>
            <w:shd w:val="clear" w:color="auto" w:fill="auto"/>
          </w:tcPr>
          <w:p w14:paraId="4BDD24E5" w14:textId="77777777" w:rsidR="00D0365D" w:rsidRPr="004E18A5" w:rsidRDefault="00D0365D" w:rsidP="00D0365D">
            <w:pPr>
              <w:rPr>
                <w:rFonts w:ascii="Verdana" w:hAnsi="Verdana"/>
                <w:sz w:val="22"/>
                <w:szCs w:val="22"/>
              </w:rPr>
            </w:pPr>
            <w:r w:rsidRPr="004E18A5">
              <w:rPr>
                <w:rFonts w:ascii="Verdana" w:hAnsi="Verdana"/>
                <w:sz w:val="22"/>
                <w:szCs w:val="22"/>
              </w:rPr>
              <w:t>8365</w:t>
            </w:r>
          </w:p>
        </w:tc>
        <w:tc>
          <w:tcPr>
            <w:tcW w:w="751" w:type="dxa"/>
            <w:shd w:val="clear" w:color="auto" w:fill="auto"/>
          </w:tcPr>
          <w:p w14:paraId="7DDD5043" w14:textId="77777777" w:rsidR="00D0365D" w:rsidRPr="004E18A5" w:rsidRDefault="00D0365D" w:rsidP="00D0365D">
            <w:pPr>
              <w:rPr>
                <w:rFonts w:ascii="Verdana" w:hAnsi="Verdana"/>
                <w:sz w:val="22"/>
                <w:szCs w:val="22"/>
              </w:rPr>
            </w:pPr>
            <w:r w:rsidRPr="004E18A5">
              <w:rPr>
                <w:rFonts w:ascii="Verdana" w:hAnsi="Verdana"/>
                <w:sz w:val="22"/>
                <w:szCs w:val="22"/>
              </w:rPr>
              <w:t>SAC</w:t>
            </w:r>
          </w:p>
        </w:tc>
        <w:tc>
          <w:tcPr>
            <w:tcW w:w="1423" w:type="dxa"/>
            <w:shd w:val="clear" w:color="auto" w:fill="auto"/>
          </w:tcPr>
          <w:p w14:paraId="2E5D09D6" w14:textId="77777777" w:rsidR="00D0365D" w:rsidRPr="004E18A5" w:rsidRDefault="00D0365D" w:rsidP="00D0365D">
            <w:pPr>
              <w:rPr>
                <w:rFonts w:ascii="Verdana" w:hAnsi="Verdana"/>
                <w:sz w:val="22"/>
                <w:szCs w:val="22"/>
              </w:rPr>
            </w:pPr>
            <w:r w:rsidRPr="004E18A5">
              <w:rPr>
                <w:rFonts w:ascii="Verdana" w:hAnsi="Verdana"/>
                <w:sz w:val="22"/>
                <w:szCs w:val="22"/>
              </w:rPr>
              <w:t>5759.72</w:t>
            </w:r>
          </w:p>
        </w:tc>
        <w:tc>
          <w:tcPr>
            <w:tcW w:w="883" w:type="dxa"/>
            <w:shd w:val="clear" w:color="auto" w:fill="auto"/>
          </w:tcPr>
          <w:p w14:paraId="424F1502" w14:textId="77777777" w:rsidR="00D0365D" w:rsidRPr="004E18A5" w:rsidRDefault="00D0365D" w:rsidP="00D0365D">
            <w:pPr>
              <w:rPr>
                <w:rFonts w:ascii="Verdana" w:hAnsi="Verdana"/>
                <w:sz w:val="22"/>
                <w:szCs w:val="22"/>
              </w:rPr>
            </w:pPr>
            <w:r w:rsidRPr="004E18A5">
              <w:rPr>
                <w:rFonts w:ascii="Verdana" w:hAnsi="Verdana"/>
                <w:sz w:val="22"/>
                <w:szCs w:val="22"/>
              </w:rPr>
              <w:t>9.7</w:t>
            </w:r>
          </w:p>
        </w:tc>
        <w:tc>
          <w:tcPr>
            <w:tcW w:w="720" w:type="dxa"/>
            <w:shd w:val="clear" w:color="auto" w:fill="auto"/>
          </w:tcPr>
          <w:p w14:paraId="6EE5C564" w14:textId="77777777" w:rsidR="00D0365D" w:rsidRPr="004E18A5" w:rsidRDefault="00D0365D" w:rsidP="00D0365D">
            <w:pPr>
              <w:rPr>
                <w:rFonts w:ascii="Verdana" w:hAnsi="Verdana"/>
                <w:sz w:val="22"/>
                <w:szCs w:val="22"/>
              </w:rPr>
            </w:pPr>
            <w:r w:rsidRPr="004E18A5">
              <w:rPr>
                <w:rFonts w:ascii="Verdana" w:hAnsi="Verdana"/>
                <w:sz w:val="22"/>
                <w:szCs w:val="22"/>
              </w:rPr>
              <w:t>0.16</w:t>
            </w:r>
          </w:p>
        </w:tc>
        <w:tc>
          <w:tcPr>
            <w:tcW w:w="647" w:type="dxa"/>
            <w:shd w:val="clear" w:color="auto" w:fill="auto"/>
          </w:tcPr>
          <w:p w14:paraId="7FD27B18" w14:textId="77777777" w:rsidR="00D0365D" w:rsidRPr="004E18A5" w:rsidRDefault="00D0365D" w:rsidP="00D0365D">
            <w:pPr>
              <w:rPr>
                <w:rFonts w:ascii="Verdana" w:hAnsi="Verdana"/>
                <w:sz w:val="22"/>
                <w:szCs w:val="22"/>
              </w:rPr>
            </w:pPr>
            <w:r w:rsidRPr="004E18A5">
              <w:rPr>
                <w:rFonts w:ascii="Verdana" w:hAnsi="Verdana"/>
                <w:sz w:val="22"/>
                <w:szCs w:val="22"/>
              </w:rPr>
              <w:t>1</w:t>
            </w:r>
          </w:p>
        </w:tc>
        <w:tc>
          <w:tcPr>
            <w:tcW w:w="1864" w:type="dxa"/>
            <w:shd w:val="clear" w:color="auto" w:fill="auto"/>
          </w:tcPr>
          <w:p w14:paraId="48C94BF8" w14:textId="77777777" w:rsidR="00D0365D" w:rsidRPr="004E18A5" w:rsidRDefault="00D0365D" w:rsidP="00D0365D">
            <w:pPr>
              <w:rPr>
                <w:rFonts w:ascii="Verdana" w:hAnsi="Verdana"/>
                <w:sz w:val="22"/>
                <w:szCs w:val="22"/>
              </w:rPr>
            </w:pPr>
            <w:r w:rsidRPr="004E18A5">
              <w:rPr>
                <w:rFonts w:ascii="Verdana" w:hAnsi="Verdana"/>
                <w:sz w:val="22"/>
                <w:szCs w:val="22"/>
              </w:rPr>
              <w:t xml:space="preserve">Annexe </w:t>
            </w:r>
            <w:r w:rsidR="00073F82" w:rsidRPr="004E18A5">
              <w:rPr>
                <w:rFonts w:ascii="Verdana" w:hAnsi="Verdana"/>
                <w:sz w:val="22"/>
                <w:szCs w:val="22"/>
              </w:rPr>
              <w:t>2</w:t>
            </w:r>
          </w:p>
        </w:tc>
      </w:tr>
      <w:tr w:rsidR="00D0365D" w:rsidRPr="004E18A5" w14:paraId="165A5126" w14:textId="77777777" w:rsidTr="004E18A5">
        <w:tc>
          <w:tcPr>
            <w:tcW w:w="1458" w:type="dxa"/>
            <w:shd w:val="clear" w:color="auto" w:fill="auto"/>
          </w:tcPr>
          <w:p w14:paraId="1DE87724" w14:textId="77777777" w:rsidR="00D0365D" w:rsidRPr="004E18A5" w:rsidRDefault="00D0365D" w:rsidP="00D0365D">
            <w:pPr>
              <w:rPr>
                <w:rFonts w:ascii="Verdana" w:hAnsi="Verdana"/>
                <w:sz w:val="22"/>
                <w:szCs w:val="22"/>
              </w:rPr>
            </w:pPr>
          </w:p>
        </w:tc>
        <w:tc>
          <w:tcPr>
            <w:tcW w:w="776" w:type="dxa"/>
            <w:shd w:val="clear" w:color="auto" w:fill="auto"/>
          </w:tcPr>
          <w:p w14:paraId="7A2F580C" w14:textId="77777777" w:rsidR="00D0365D" w:rsidRPr="004E18A5" w:rsidRDefault="00D0365D" w:rsidP="00D0365D">
            <w:pPr>
              <w:rPr>
                <w:rFonts w:ascii="Verdana" w:hAnsi="Verdana"/>
                <w:sz w:val="22"/>
                <w:szCs w:val="22"/>
              </w:rPr>
            </w:pPr>
          </w:p>
        </w:tc>
        <w:tc>
          <w:tcPr>
            <w:tcW w:w="751" w:type="dxa"/>
            <w:shd w:val="clear" w:color="auto" w:fill="auto"/>
          </w:tcPr>
          <w:p w14:paraId="0551B881" w14:textId="77777777" w:rsidR="00D0365D" w:rsidRPr="004E18A5" w:rsidRDefault="00D0365D" w:rsidP="00D0365D">
            <w:pPr>
              <w:rPr>
                <w:rFonts w:ascii="Verdana" w:hAnsi="Verdana"/>
                <w:sz w:val="22"/>
                <w:szCs w:val="22"/>
              </w:rPr>
            </w:pPr>
          </w:p>
        </w:tc>
        <w:tc>
          <w:tcPr>
            <w:tcW w:w="1423" w:type="dxa"/>
            <w:shd w:val="clear" w:color="auto" w:fill="auto"/>
          </w:tcPr>
          <w:p w14:paraId="2B1FCEF5" w14:textId="77777777" w:rsidR="00D0365D" w:rsidRPr="004E18A5" w:rsidRDefault="00D0365D" w:rsidP="00D0365D">
            <w:pPr>
              <w:rPr>
                <w:rFonts w:ascii="Verdana" w:hAnsi="Verdana"/>
                <w:sz w:val="22"/>
                <w:szCs w:val="22"/>
              </w:rPr>
            </w:pPr>
          </w:p>
        </w:tc>
        <w:tc>
          <w:tcPr>
            <w:tcW w:w="883" w:type="dxa"/>
            <w:shd w:val="clear" w:color="auto" w:fill="auto"/>
          </w:tcPr>
          <w:p w14:paraId="7E535947" w14:textId="77777777" w:rsidR="00D0365D" w:rsidRPr="004E18A5" w:rsidRDefault="00D0365D" w:rsidP="00D0365D">
            <w:pPr>
              <w:rPr>
                <w:rFonts w:ascii="Verdana" w:hAnsi="Verdana"/>
                <w:sz w:val="22"/>
                <w:szCs w:val="22"/>
              </w:rPr>
            </w:pPr>
          </w:p>
        </w:tc>
        <w:tc>
          <w:tcPr>
            <w:tcW w:w="720" w:type="dxa"/>
            <w:shd w:val="clear" w:color="auto" w:fill="auto"/>
          </w:tcPr>
          <w:p w14:paraId="5E94F58C" w14:textId="77777777" w:rsidR="00D0365D" w:rsidRPr="004E18A5" w:rsidRDefault="00D0365D" w:rsidP="00D0365D">
            <w:pPr>
              <w:rPr>
                <w:rFonts w:ascii="Verdana" w:hAnsi="Verdana"/>
                <w:sz w:val="22"/>
                <w:szCs w:val="22"/>
              </w:rPr>
            </w:pPr>
          </w:p>
        </w:tc>
        <w:tc>
          <w:tcPr>
            <w:tcW w:w="647" w:type="dxa"/>
            <w:shd w:val="clear" w:color="auto" w:fill="auto"/>
          </w:tcPr>
          <w:p w14:paraId="139CE656" w14:textId="77777777" w:rsidR="00D0365D" w:rsidRPr="004E18A5" w:rsidRDefault="00D0365D" w:rsidP="00D0365D">
            <w:pPr>
              <w:rPr>
                <w:rFonts w:ascii="Verdana" w:hAnsi="Verdana"/>
                <w:sz w:val="22"/>
                <w:szCs w:val="22"/>
              </w:rPr>
            </w:pPr>
          </w:p>
        </w:tc>
        <w:tc>
          <w:tcPr>
            <w:tcW w:w="1864" w:type="dxa"/>
            <w:shd w:val="clear" w:color="auto" w:fill="auto"/>
          </w:tcPr>
          <w:p w14:paraId="053D28FE" w14:textId="77777777" w:rsidR="00D0365D" w:rsidRPr="004E18A5" w:rsidRDefault="00D0365D" w:rsidP="00D0365D">
            <w:pPr>
              <w:rPr>
                <w:rFonts w:ascii="Verdana" w:hAnsi="Verdana"/>
                <w:sz w:val="22"/>
                <w:szCs w:val="22"/>
              </w:rPr>
            </w:pPr>
          </w:p>
        </w:tc>
      </w:tr>
    </w:tbl>
    <w:p w14:paraId="21E7CD1D" w14:textId="77777777" w:rsidR="00070F65" w:rsidRDefault="00070F65" w:rsidP="00070F65">
      <w:pPr>
        <w:rPr>
          <w:rFonts w:ascii="Verdana" w:hAnsi="Verdana"/>
          <w:sz w:val="18"/>
          <w:szCs w:val="18"/>
        </w:rPr>
      </w:pPr>
      <w:r w:rsidRPr="00E65ECB">
        <w:rPr>
          <w:rFonts w:ascii="Verdana" w:hAnsi="Verdana"/>
          <w:sz w:val="18"/>
          <w:szCs w:val="18"/>
        </w:rPr>
        <w:t xml:space="preserve">* </w:t>
      </w:r>
      <w:r>
        <w:rPr>
          <w:rFonts w:ascii="Verdana" w:hAnsi="Verdana"/>
          <w:sz w:val="18"/>
          <w:szCs w:val="18"/>
        </w:rPr>
        <w:t>Occasionally an extensive</w:t>
      </w:r>
      <w:r w:rsidRPr="00E65ECB">
        <w:rPr>
          <w:rFonts w:ascii="Verdana" w:hAnsi="Verdana"/>
          <w:sz w:val="18"/>
          <w:szCs w:val="18"/>
        </w:rPr>
        <w:t xml:space="preserve"> designated site may cover 2 or more </w:t>
      </w:r>
      <w:r w:rsidR="00614F28">
        <w:rPr>
          <w:rFonts w:ascii="Verdana" w:hAnsi="Verdana"/>
          <w:sz w:val="18"/>
          <w:szCs w:val="18"/>
        </w:rPr>
        <w:t>LMP</w:t>
      </w:r>
      <w:r w:rsidRPr="00E65ECB">
        <w:rPr>
          <w:rFonts w:ascii="Verdana" w:hAnsi="Verdana"/>
          <w:sz w:val="18"/>
          <w:szCs w:val="18"/>
        </w:rPr>
        <w:t>s</w:t>
      </w:r>
      <w:r>
        <w:rPr>
          <w:rFonts w:ascii="Verdana" w:hAnsi="Verdana"/>
          <w:sz w:val="18"/>
          <w:szCs w:val="18"/>
        </w:rPr>
        <w:t>,</w:t>
      </w:r>
      <w:r w:rsidRPr="00E65ECB">
        <w:rPr>
          <w:rFonts w:ascii="Verdana" w:hAnsi="Verdana"/>
          <w:sz w:val="18"/>
          <w:szCs w:val="18"/>
        </w:rPr>
        <w:t xml:space="preserve"> or even more than one Forest District.</w:t>
      </w:r>
    </w:p>
    <w:p w14:paraId="54B48EC0" w14:textId="77777777" w:rsidR="00070F65" w:rsidRDefault="00070F65" w:rsidP="00070F65">
      <w:pPr>
        <w:rPr>
          <w:rFonts w:ascii="Verdana" w:hAnsi="Verdana"/>
          <w:sz w:val="18"/>
          <w:szCs w:val="18"/>
        </w:rPr>
      </w:pPr>
      <w:r>
        <w:rPr>
          <w:rFonts w:ascii="Verdana" w:hAnsi="Verdana"/>
          <w:sz w:val="18"/>
          <w:szCs w:val="18"/>
        </w:rPr>
        <w:t># It is important to retain a copy of the SNH site documentation as at the time of writing this document as these SNH documents could change with de-notifications, boundary changes, etc. It therefore could be difficult to link to the original document used when this plan was written and therefore the rationale for the decisions made based on these documents.</w:t>
      </w:r>
    </w:p>
    <w:p w14:paraId="2DD544F3" w14:textId="77777777" w:rsidR="00070F65" w:rsidRDefault="00070F65" w:rsidP="00070F65">
      <w:pPr>
        <w:rPr>
          <w:rFonts w:ascii="Verdana" w:hAnsi="Verdana"/>
          <w:sz w:val="18"/>
          <w:szCs w:val="18"/>
        </w:rPr>
      </w:pPr>
    </w:p>
    <w:p w14:paraId="69C2F903" w14:textId="77777777" w:rsidR="00070F65" w:rsidRDefault="00070F65" w:rsidP="00070F65">
      <w:pPr>
        <w:rPr>
          <w:rFonts w:ascii="Verdana" w:hAnsi="Verdana"/>
          <w:sz w:val="22"/>
          <w:szCs w:val="22"/>
        </w:rPr>
      </w:pPr>
      <w:r w:rsidRPr="00E65ECB">
        <w:rPr>
          <w:rFonts w:ascii="Verdana" w:hAnsi="Verdana"/>
          <w:sz w:val="22"/>
          <w:szCs w:val="22"/>
        </w:rPr>
        <w:t xml:space="preserve">Refer to the map in (Annex 1 to this appendix or Map </w:t>
      </w:r>
      <w:r w:rsidR="00186F37">
        <w:rPr>
          <w:rFonts w:ascii="Verdana" w:hAnsi="Verdana"/>
          <w:sz w:val="22"/>
          <w:szCs w:val="22"/>
        </w:rPr>
        <w:t>3</w:t>
      </w:r>
      <w:r w:rsidRPr="00E65ECB">
        <w:rPr>
          <w:rFonts w:ascii="Verdana" w:hAnsi="Verdana"/>
          <w:sz w:val="22"/>
          <w:szCs w:val="22"/>
        </w:rPr>
        <w:t xml:space="preserve"> within the main body of the </w:t>
      </w:r>
      <w:r w:rsidR="00614F28">
        <w:rPr>
          <w:rFonts w:ascii="Verdana" w:hAnsi="Verdana"/>
          <w:sz w:val="22"/>
          <w:szCs w:val="22"/>
        </w:rPr>
        <w:t>LMP</w:t>
      </w:r>
      <w:r w:rsidRPr="00E65ECB">
        <w:rPr>
          <w:rFonts w:ascii="Verdana" w:hAnsi="Verdana"/>
          <w:sz w:val="22"/>
          <w:szCs w:val="22"/>
        </w:rPr>
        <w:t xml:space="preserve">) which highlights the location of the above designated sites in relation to the </w:t>
      </w:r>
      <w:r w:rsidR="00614F28">
        <w:rPr>
          <w:rFonts w:ascii="Verdana" w:hAnsi="Verdana"/>
          <w:sz w:val="22"/>
          <w:szCs w:val="22"/>
        </w:rPr>
        <w:t>LMP</w:t>
      </w:r>
      <w:r w:rsidRPr="00E65ECB">
        <w:rPr>
          <w:rFonts w:ascii="Verdana" w:hAnsi="Verdana"/>
          <w:sz w:val="22"/>
          <w:szCs w:val="22"/>
        </w:rPr>
        <w:t xml:space="preserve"> boundary and the </w:t>
      </w:r>
      <w:r w:rsidR="00614F28">
        <w:rPr>
          <w:rFonts w:ascii="Verdana" w:hAnsi="Verdana"/>
          <w:sz w:val="22"/>
          <w:szCs w:val="22"/>
        </w:rPr>
        <w:t>NFL</w:t>
      </w:r>
      <w:r w:rsidRPr="00E65ECB">
        <w:rPr>
          <w:rFonts w:ascii="Verdana" w:hAnsi="Verdana"/>
          <w:sz w:val="22"/>
          <w:szCs w:val="22"/>
        </w:rPr>
        <w:t xml:space="preserve"> management area.</w:t>
      </w:r>
    </w:p>
    <w:p w14:paraId="77D7E704" w14:textId="77777777" w:rsidR="00070F65" w:rsidRDefault="00070F65" w:rsidP="00070F65">
      <w:pPr>
        <w:rPr>
          <w:rFonts w:ascii="Verdana" w:hAnsi="Verdana"/>
          <w:sz w:val="22"/>
          <w:szCs w:val="22"/>
        </w:rPr>
      </w:pPr>
    </w:p>
    <w:p w14:paraId="30C6791E" w14:textId="77777777" w:rsidR="00070F65" w:rsidRDefault="00070F65" w:rsidP="00070F65">
      <w:pPr>
        <w:rPr>
          <w:rFonts w:ascii="Verdana" w:hAnsi="Verdana"/>
          <w:sz w:val="22"/>
          <w:szCs w:val="22"/>
        </w:rPr>
      </w:pPr>
      <w:r>
        <w:rPr>
          <w:rFonts w:ascii="Verdana" w:hAnsi="Verdana"/>
          <w:sz w:val="22"/>
          <w:szCs w:val="22"/>
        </w:rPr>
        <w:t xml:space="preserve">For further detail on the designation refer to the SNH documentation in the above listed annexes, which refers to the entire designated site area. The remainder of this plan will refer in detail to the element of the above designated site/s on the </w:t>
      </w:r>
      <w:r w:rsidR="00614F28">
        <w:rPr>
          <w:rFonts w:ascii="Verdana" w:hAnsi="Verdana"/>
          <w:sz w:val="22"/>
          <w:szCs w:val="22"/>
        </w:rPr>
        <w:t>NFL</w:t>
      </w:r>
      <w:r>
        <w:rPr>
          <w:rFonts w:ascii="Verdana" w:hAnsi="Verdana"/>
          <w:sz w:val="22"/>
          <w:szCs w:val="22"/>
        </w:rPr>
        <w:t>.</w:t>
      </w:r>
    </w:p>
    <w:p w14:paraId="492146B2" w14:textId="77777777" w:rsidR="00070F65" w:rsidRDefault="00070F65" w:rsidP="00070F65">
      <w:pPr>
        <w:rPr>
          <w:rFonts w:ascii="Verdana" w:hAnsi="Verdana"/>
          <w:sz w:val="22"/>
          <w:szCs w:val="22"/>
        </w:rPr>
      </w:pPr>
    </w:p>
    <w:p w14:paraId="1CA1E97E" w14:textId="77777777" w:rsidR="00070F65" w:rsidRDefault="00070F65" w:rsidP="00070F65">
      <w:pPr>
        <w:rPr>
          <w:rFonts w:ascii="Verdana" w:hAnsi="Verdana"/>
          <w:sz w:val="22"/>
          <w:szCs w:val="22"/>
        </w:rPr>
      </w:pPr>
      <w:r>
        <w:rPr>
          <w:rFonts w:ascii="Verdana" w:hAnsi="Verdana"/>
          <w:sz w:val="22"/>
          <w:szCs w:val="22"/>
        </w:rPr>
        <w:t xml:space="preserve">Describe in the box below how the area of each designation integrates with the </w:t>
      </w:r>
      <w:r w:rsidR="00614F28">
        <w:rPr>
          <w:rFonts w:ascii="Verdana" w:hAnsi="Verdana"/>
          <w:sz w:val="22"/>
          <w:szCs w:val="22"/>
        </w:rPr>
        <w:t>NFL</w:t>
      </w:r>
      <w:r>
        <w:rPr>
          <w:rFonts w:ascii="Verdana" w:hAnsi="Verdana"/>
          <w:sz w:val="22"/>
          <w:szCs w:val="22"/>
        </w:rPr>
        <w:t xml:space="preserve"> and with the other designations:</w:t>
      </w:r>
    </w:p>
    <w:p w14:paraId="0A873D8D" w14:textId="77777777" w:rsidR="00070F65" w:rsidRDefault="00070F65" w:rsidP="00070F65">
      <w:pPr>
        <w:rPr>
          <w:rFonts w:ascii="Verdana" w:hAnsi="Verdana"/>
          <w:sz w:val="22"/>
          <w:szCs w:val="22"/>
        </w:rPr>
      </w:pPr>
    </w:p>
    <w:p w14:paraId="0150F53C" w14:textId="77777777" w:rsidR="00070F65" w:rsidRDefault="00070F65" w:rsidP="00070F65">
      <w:pPr>
        <w:rPr>
          <w:rFonts w:ascii="Verdana" w:hAnsi="Verdana"/>
          <w:sz w:val="22"/>
          <w:szCs w:val="22"/>
        </w:rPr>
      </w:pPr>
    </w:p>
    <w:p w14:paraId="19DCBC51" w14:textId="77777777" w:rsidR="00070F65" w:rsidRDefault="00070F65" w:rsidP="00070F65">
      <w:pPr>
        <w:rPr>
          <w:rFonts w:ascii="Verdana" w:hAnsi="Verdana"/>
          <w:b/>
          <w:sz w:val="22"/>
          <w:szCs w:val="22"/>
        </w:rPr>
      </w:pPr>
    </w:p>
    <w:p w14:paraId="443127C6" w14:textId="77777777" w:rsidR="00070F65" w:rsidRDefault="00070F65" w:rsidP="00070F65">
      <w:pPr>
        <w:rPr>
          <w:rFonts w:ascii="Verdana" w:hAnsi="Verdana"/>
          <w:b/>
          <w:sz w:val="22"/>
          <w:szCs w:val="22"/>
        </w:rPr>
      </w:pPr>
      <w:r w:rsidRPr="00E65ECB">
        <w:rPr>
          <w:rFonts w:ascii="Verdana" w:hAnsi="Verdana"/>
          <w:b/>
          <w:sz w:val="22"/>
          <w:szCs w:val="22"/>
        </w:rPr>
        <w:t xml:space="preserve">Section 2 Features on the </w:t>
      </w:r>
      <w:r w:rsidR="00614F28">
        <w:rPr>
          <w:rFonts w:ascii="Verdana" w:hAnsi="Verdana"/>
          <w:b/>
          <w:sz w:val="22"/>
          <w:szCs w:val="22"/>
        </w:rPr>
        <w:t>NFL</w:t>
      </w:r>
      <w:r>
        <w:rPr>
          <w:rFonts w:ascii="Verdana" w:hAnsi="Verdana"/>
          <w:b/>
          <w:sz w:val="22"/>
          <w:szCs w:val="22"/>
        </w:rPr>
        <w:t xml:space="preserve"> and condition</w:t>
      </w:r>
    </w:p>
    <w:p w14:paraId="2CCFACB0" w14:textId="77777777" w:rsidR="00070F65" w:rsidRDefault="00070F65" w:rsidP="00070F65">
      <w:pPr>
        <w:rPr>
          <w:rFonts w:ascii="Verdana" w:hAnsi="Verdana"/>
          <w:b/>
          <w:sz w:val="22"/>
          <w:szCs w:val="22"/>
        </w:rPr>
      </w:pPr>
    </w:p>
    <w:p w14:paraId="36209E53" w14:textId="77777777" w:rsidR="00070F65" w:rsidRPr="00D0767A" w:rsidRDefault="00070F65" w:rsidP="00070F65">
      <w:pPr>
        <w:rPr>
          <w:rFonts w:ascii="Verdana" w:hAnsi="Verdana"/>
          <w:sz w:val="22"/>
          <w:szCs w:val="22"/>
        </w:rPr>
      </w:pPr>
      <w:r>
        <w:rPr>
          <w:rFonts w:ascii="Verdana" w:hAnsi="Verdana"/>
          <w:sz w:val="22"/>
          <w:szCs w:val="22"/>
        </w:rPr>
        <w:t xml:space="preserve">Only features that exist on the </w:t>
      </w:r>
      <w:r w:rsidR="00614F28">
        <w:rPr>
          <w:rFonts w:ascii="Verdana" w:hAnsi="Verdana"/>
          <w:sz w:val="22"/>
          <w:szCs w:val="22"/>
        </w:rPr>
        <w:t>NFL</w:t>
      </w:r>
      <w:r>
        <w:rPr>
          <w:rFonts w:ascii="Verdana" w:hAnsi="Verdana"/>
          <w:sz w:val="22"/>
          <w:szCs w:val="22"/>
        </w:rPr>
        <w:t xml:space="preserve"> within this </w:t>
      </w:r>
      <w:r w:rsidR="00614F28">
        <w:rPr>
          <w:rFonts w:ascii="Verdana" w:hAnsi="Verdana"/>
          <w:sz w:val="22"/>
          <w:szCs w:val="22"/>
        </w:rPr>
        <w:t>LMP</w:t>
      </w:r>
      <w:r>
        <w:rPr>
          <w:rFonts w:ascii="Verdana" w:hAnsi="Verdana"/>
          <w:sz w:val="22"/>
          <w:szCs w:val="22"/>
        </w:rPr>
        <w:t xml:space="preserve"> are listed in the table below. </w:t>
      </w:r>
    </w:p>
    <w:p w14:paraId="1C66AD72" w14:textId="77777777" w:rsidR="00070F65" w:rsidRDefault="00070F65" w:rsidP="00070F65">
      <w:pPr>
        <w:rPr>
          <w:rFonts w:ascii="Verdana" w:hAnsi="Verdana"/>
          <w:sz w:val="22"/>
          <w:szCs w:val="22"/>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776"/>
        <w:gridCol w:w="1761"/>
        <w:gridCol w:w="1057"/>
        <w:gridCol w:w="1735"/>
        <w:gridCol w:w="1544"/>
        <w:gridCol w:w="1656"/>
      </w:tblGrid>
      <w:tr w:rsidR="00070F65" w:rsidRPr="004E18A5" w14:paraId="1104E1E5" w14:textId="77777777" w:rsidTr="004E18A5">
        <w:tc>
          <w:tcPr>
            <w:tcW w:w="750" w:type="dxa"/>
            <w:shd w:val="clear" w:color="auto" w:fill="auto"/>
          </w:tcPr>
          <w:p w14:paraId="2A18B958" w14:textId="77777777" w:rsidR="00070F65" w:rsidRPr="004E18A5" w:rsidRDefault="00070F65" w:rsidP="00901686">
            <w:pPr>
              <w:rPr>
                <w:rFonts w:ascii="Verdana" w:hAnsi="Verdana"/>
                <w:sz w:val="22"/>
                <w:szCs w:val="22"/>
              </w:rPr>
            </w:pPr>
            <w:r w:rsidRPr="004E18A5">
              <w:rPr>
                <w:rFonts w:ascii="Verdana" w:hAnsi="Verdana"/>
                <w:sz w:val="22"/>
                <w:szCs w:val="22"/>
              </w:rPr>
              <w:t>Site Type</w:t>
            </w:r>
          </w:p>
        </w:tc>
        <w:tc>
          <w:tcPr>
            <w:tcW w:w="776" w:type="dxa"/>
            <w:shd w:val="clear" w:color="auto" w:fill="auto"/>
          </w:tcPr>
          <w:p w14:paraId="118B3106" w14:textId="77777777" w:rsidR="00070F65" w:rsidRPr="004E18A5" w:rsidRDefault="00070F65" w:rsidP="00901686">
            <w:pPr>
              <w:rPr>
                <w:rFonts w:ascii="Verdana" w:hAnsi="Verdana"/>
                <w:sz w:val="22"/>
                <w:szCs w:val="22"/>
              </w:rPr>
            </w:pPr>
            <w:r w:rsidRPr="004E18A5">
              <w:rPr>
                <w:rFonts w:ascii="Verdana" w:hAnsi="Verdana"/>
                <w:sz w:val="22"/>
                <w:szCs w:val="22"/>
              </w:rPr>
              <w:t xml:space="preserve">Site </w:t>
            </w:r>
          </w:p>
          <w:p w14:paraId="23E474AB" w14:textId="77777777" w:rsidR="00070F65" w:rsidRPr="004E18A5" w:rsidRDefault="00070F65" w:rsidP="00901686">
            <w:pPr>
              <w:rPr>
                <w:rFonts w:ascii="Verdana" w:hAnsi="Verdana"/>
                <w:sz w:val="22"/>
                <w:szCs w:val="22"/>
              </w:rPr>
            </w:pPr>
            <w:r w:rsidRPr="004E18A5">
              <w:rPr>
                <w:rFonts w:ascii="Verdana" w:hAnsi="Verdana"/>
                <w:sz w:val="22"/>
                <w:szCs w:val="22"/>
              </w:rPr>
              <w:t>code</w:t>
            </w:r>
          </w:p>
        </w:tc>
        <w:tc>
          <w:tcPr>
            <w:tcW w:w="1761" w:type="dxa"/>
            <w:shd w:val="clear" w:color="auto" w:fill="auto"/>
          </w:tcPr>
          <w:p w14:paraId="0E5C9486" w14:textId="77777777" w:rsidR="00070F65" w:rsidRPr="004E18A5" w:rsidRDefault="00070F65" w:rsidP="00901686">
            <w:pPr>
              <w:rPr>
                <w:rFonts w:ascii="Verdana" w:hAnsi="Verdana"/>
                <w:sz w:val="22"/>
                <w:szCs w:val="22"/>
              </w:rPr>
            </w:pPr>
            <w:r w:rsidRPr="004E18A5">
              <w:rPr>
                <w:rFonts w:ascii="Verdana" w:hAnsi="Verdana"/>
                <w:sz w:val="22"/>
                <w:szCs w:val="22"/>
              </w:rPr>
              <w:t xml:space="preserve">Feature </w:t>
            </w:r>
          </w:p>
          <w:p w14:paraId="10BA8856" w14:textId="77777777" w:rsidR="00070F65" w:rsidRPr="004E18A5" w:rsidRDefault="00070F65" w:rsidP="00901686">
            <w:pPr>
              <w:rPr>
                <w:rFonts w:ascii="Verdana" w:hAnsi="Verdana"/>
                <w:sz w:val="22"/>
                <w:szCs w:val="22"/>
              </w:rPr>
            </w:pPr>
            <w:r w:rsidRPr="004E18A5">
              <w:rPr>
                <w:rFonts w:ascii="Verdana" w:hAnsi="Verdana"/>
                <w:sz w:val="22"/>
                <w:szCs w:val="22"/>
              </w:rPr>
              <w:t>description</w:t>
            </w:r>
          </w:p>
        </w:tc>
        <w:tc>
          <w:tcPr>
            <w:tcW w:w="1057" w:type="dxa"/>
            <w:shd w:val="clear" w:color="auto" w:fill="auto"/>
          </w:tcPr>
          <w:p w14:paraId="5F0D12CC" w14:textId="77777777" w:rsidR="00070F65" w:rsidRPr="004E18A5" w:rsidRDefault="00070F65" w:rsidP="00901686">
            <w:pPr>
              <w:rPr>
                <w:rFonts w:ascii="Verdana" w:hAnsi="Verdana"/>
                <w:sz w:val="22"/>
                <w:szCs w:val="22"/>
              </w:rPr>
            </w:pPr>
            <w:r w:rsidRPr="004E18A5">
              <w:rPr>
                <w:rFonts w:ascii="Verdana" w:hAnsi="Verdana"/>
                <w:sz w:val="22"/>
                <w:szCs w:val="22"/>
              </w:rPr>
              <w:t>Feature</w:t>
            </w:r>
          </w:p>
          <w:p w14:paraId="139707DC" w14:textId="77777777" w:rsidR="00070F65" w:rsidRPr="004E18A5" w:rsidRDefault="00070F65" w:rsidP="00901686">
            <w:pPr>
              <w:rPr>
                <w:rFonts w:ascii="Verdana" w:hAnsi="Verdana"/>
                <w:sz w:val="22"/>
                <w:szCs w:val="22"/>
              </w:rPr>
            </w:pPr>
            <w:r w:rsidRPr="004E18A5">
              <w:rPr>
                <w:rFonts w:ascii="Verdana" w:hAnsi="Verdana"/>
                <w:sz w:val="22"/>
                <w:szCs w:val="22"/>
              </w:rPr>
              <w:t>code</w:t>
            </w:r>
          </w:p>
        </w:tc>
        <w:tc>
          <w:tcPr>
            <w:tcW w:w="1735" w:type="dxa"/>
            <w:shd w:val="clear" w:color="auto" w:fill="auto"/>
          </w:tcPr>
          <w:p w14:paraId="24153E0B" w14:textId="77777777" w:rsidR="00070F65" w:rsidRPr="004E18A5" w:rsidRDefault="00070F65" w:rsidP="00901686">
            <w:pPr>
              <w:rPr>
                <w:rFonts w:ascii="Verdana" w:hAnsi="Verdana"/>
                <w:sz w:val="22"/>
                <w:szCs w:val="22"/>
              </w:rPr>
            </w:pPr>
            <w:r w:rsidRPr="004E18A5">
              <w:rPr>
                <w:rFonts w:ascii="Verdana" w:hAnsi="Verdana"/>
                <w:sz w:val="22"/>
                <w:szCs w:val="22"/>
              </w:rPr>
              <w:t>SCM Condition (Date assessed)</w:t>
            </w:r>
          </w:p>
        </w:tc>
        <w:tc>
          <w:tcPr>
            <w:tcW w:w="1544" w:type="dxa"/>
            <w:shd w:val="clear" w:color="auto" w:fill="auto"/>
          </w:tcPr>
          <w:p w14:paraId="5DF9EB89" w14:textId="77777777" w:rsidR="00070F65" w:rsidRPr="004E18A5" w:rsidRDefault="00070F65" w:rsidP="00901686">
            <w:pPr>
              <w:rPr>
                <w:rFonts w:ascii="Verdana" w:hAnsi="Verdana"/>
                <w:sz w:val="22"/>
                <w:szCs w:val="22"/>
              </w:rPr>
            </w:pPr>
            <w:r w:rsidRPr="004E18A5">
              <w:rPr>
                <w:rFonts w:ascii="Verdana" w:hAnsi="Verdana"/>
                <w:sz w:val="22"/>
                <w:szCs w:val="22"/>
              </w:rPr>
              <w:t xml:space="preserve">Condition on </w:t>
            </w:r>
            <w:r w:rsidR="00614F28" w:rsidRPr="004E18A5">
              <w:rPr>
                <w:rFonts w:ascii="Verdana" w:hAnsi="Verdana"/>
                <w:sz w:val="22"/>
                <w:szCs w:val="22"/>
              </w:rPr>
              <w:t>NFL</w:t>
            </w:r>
          </w:p>
        </w:tc>
        <w:tc>
          <w:tcPr>
            <w:tcW w:w="1656" w:type="dxa"/>
            <w:shd w:val="clear" w:color="auto" w:fill="auto"/>
          </w:tcPr>
          <w:p w14:paraId="57CDC1CE" w14:textId="77777777" w:rsidR="00070F65" w:rsidRPr="004E18A5" w:rsidRDefault="00070F65" w:rsidP="00901686">
            <w:pPr>
              <w:rPr>
                <w:rFonts w:ascii="Verdana" w:hAnsi="Verdana"/>
                <w:sz w:val="22"/>
                <w:szCs w:val="22"/>
              </w:rPr>
            </w:pPr>
            <w:r w:rsidRPr="004E18A5">
              <w:rPr>
                <w:rFonts w:ascii="Verdana" w:hAnsi="Verdana"/>
                <w:sz w:val="22"/>
                <w:szCs w:val="22"/>
              </w:rPr>
              <w:t xml:space="preserve">Management </w:t>
            </w:r>
          </w:p>
          <w:p w14:paraId="0B90F047" w14:textId="77777777" w:rsidR="00070F65" w:rsidRPr="004E18A5" w:rsidRDefault="00070F65" w:rsidP="00901686">
            <w:pPr>
              <w:rPr>
                <w:rFonts w:ascii="Verdana" w:hAnsi="Verdana"/>
                <w:sz w:val="22"/>
                <w:szCs w:val="22"/>
              </w:rPr>
            </w:pPr>
            <w:r w:rsidRPr="004E18A5">
              <w:rPr>
                <w:rFonts w:ascii="Verdana" w:hAnsi="Verdana"/>
                <w:sz w:val="22"/>
                <w:szCs w:val="22"/>
              </w:rPr>
              <w:t>Classification</w:t>
            </w:r>
          </w:p>
          <w:p w14:paraId="525E919C" w14:textId="77777777" w:rsidR="00070F65" w:rsidRPr="004E18A5" w:rsidRDefault="00070F65" w:rsidP="00901686">
            <w:pPr>
              <w:rPr>
                <w:rFonts w:ascii="Verdana" w:hAnsi="Verdana"/>
                <w:sz w:val="22"/>
                <w:szCs w:val="22"/>
              </w:rPr>
            </w:pPr>
            <w:r w:rsidRPr="004E18A5">
              <w:rPr>
                <w:rFonts w:ascii="Verdana" w:hAnsi="Verdana"/>
                <w:sz w:val="22"/>
                <w:szCs w:val="22"/>
              </w:rPr>
              <w:t>(if relevant)</w:t>
            </w:r>
          </w:p>
        </w:tc>
      </w:tr>
      <w:tr w:rsidR="00070F65" w:rsidRPr="004E18A5" w14:paraId="25781FDC" w14:textId="77777777" w:rsidTr="004E18A5">
        <w:tc>
          <w:tcPr>
            <w:tcW w:w="750" w:type="dxa"/>
            <w:shd w:val="clear" w:color="auto" w:fill="auto"/>
          </w:tcPr>
          <w:p w14:paraId="035AC7F7" w14:textId="77777777" w:rsidR="00070F65" w:rsidRPr="004E18A5" w:rsidRDefault="00D0365D" w:rsidP="00901686">
            <w:pPr>
              <w:rPr>
                <w:rFonts w:ascii="Verdana" w:hAnsi="Verdana"/>
                <w:sz w:val="22"/>
                <w:szCs w:val="22"/>
              </w:rPr>
            </w:pPr>
            <w:bookmarkStart w:id="0" w:name="_Hlk190425168"/>
            <w:r w:rsidRPr="004E18A5">
              <w:rPr>
                <w:rFonts w:ascii="Verdana" w:hAnsi="Verdana"/>
                <w:sz w:val="22"/>
                <w:szCs w:val="22"/>
              </w:rPr>
              <w:t>SAC</w:t>
            </w:r>
          </w:p>
        </w:tc>
        <w:tc>
          <w:tcPr>
            <w:tcW w:w="776" w:type="dxa"/>
            <w:shd w:val="clear" w:color="auto" w:fill="auto"/>
          </w:tcPr>
          <w:p w14:paraId="4CB603EE" w14:textId="77777777" w:rsidR="00070F65" w:rsidRPr="004E18A5" w:rsidRDefault="00D0365D" w:rsidP="00901686">
            <w:pPr>
              <w:rPr>
                <w:rFonts w:ascii="Verdana" w:hAnsi="Verdana"/>
                <w:sz w:val="22"/>
                <w:szCs w:val="22"/>
              </w:rPr>
            </w:pPr>
            <w:r w:rsidRPr="004E18A5">
              <w:rPr>
                <w:rFonts w:ascii="Verdana" w:hAnsi="Verdana"/>
                <w:sz w:val="22"/>
                <w:szCs w:val="22"/>
              </w:rPr>
              <w:t>8365</w:t>
            </w:r>
          </w:p>
        </w:tc>
        <w:tc>
          <w:tcPr>
            <w:tcW w:w="1761" w:type="dxa"/>
            <w:shd w:val="clear" w:color="auto" w:fill="auto"/>
          </w:tcPr>
          <w:p w14:paraId="7DC199F3" w14:textId="77777777" w:rsidR="00070F65" w:rsidRPr="004E18A5" w:rsidRDefault="00D0365D" w:rsidP="00901686">
            <w:pPr>
              <w:rPr>
                <w:rFonts w:ascii="Verdana" w:hAnsi="Verdana"/>
                <w:sz w:val="22"/>
                <w:szCs w:val="22"/>
              </w:rPr>
            </w:pPr>
            <w:r w:rsidRPr="004E18A5">
              <w:rPr>
                <w:rFonts w:ascii="Verdana" w:hAnsi="Verdana"/>
                <w:sz w:val="22"/>
                <w:szCs w:val="22"/>
              </w:rPr>
              <w:t xml:space="preserve">Otter </w:t>
            </w:r>
            <w:r w:rsidRPr="004E18A5">
              <w:rPr>
                <w:rFonts w:ascii="Verdana" w:hAnsi="Verdana"/>
                <w:i/>
                <w:iCs/>
                <w:sz w:val="22"/>
                <w:szCs w:val="22"/>
              </w:rPr>
              <w:t>(</w:t>
            </w:r>
            <w:proofErr w:type="spellStart"/>
            <w:r w:rsidRPr="004E18A5">
              <w:rPr>
                <w:rFonts w:ascii="Verdana" w:hAnsi="Verdana"/>
                <w:i/>
                <w:iCs/>
                <w:sz w:val="22"/>
                <w:szCs w:val="22"/>
              </w:rPr>
              <w:t>Lutra</w:t>
            </w:r>
            <w:proofErr w:type="spellEnd"/>
            <w:r w:rsidRPr="004E18A5">
              <w:rPr>
                <w:rFonts w:ascii="Verdana" w:hAnsi="Verdana"/>
                <w:i/>
                <w:iCs/>
                <w:sz w:val="22"/>
                <w:szCs w:val="22"/>
              </w:rPr>
              <w:t xml:space="preserve"> </w:t>
            </w:r>
            <w:proofErr w:type="spellStart"/>
            <w:r w:rsidRPr="004E18A5">
              <w:rPr>
                <w:rFonts w:ascii="Verdana" w:hAnsi="Verdana"/>
                <w:i/>
                <w:iCs/>
                <w:sz w:val="22"/>
                <w:szCs w:val="22"/>
              </w:rPr>
              <w:t>lutra</w:t>
            </w:r>
            <w:proofErr w:type="spellEnd"/>
            <w:r w:rsidRPr="004E18A5">
              <w:rPr>
                <w:rFonts w:ascii="Verdana" w:hAnsi="Verdana"/>
                <w:i/>
                <w:iCs/>
                <w:sz w:val="22"/>
                <w:szCs w:val="22"/>
              </w:rPr>
              <w:t>)</w:t>
            </w:r>
          </w:p>
        </w:tc>
        <w:tc>
          <w:tcPr>
            <w:tcW w:w="1057" w:type="dxa"/>
            <w:shd w:val="clear" w:color="auto" w:fill="auto"/>
          </w:tcPr>
          <w:p w14:paraId="073BECFA" w14:textId="77777777" w:rsidR="00070F65" w:rsidRPr="004E18A5" w:rsidRDefault="00D0365D" w:rsidP="00901686">
            <w:pPr>
              <w:rPr>
                <w:rFonts w:ascii="Verdana" w:hAnsi="Verdana"/>
                <w:sz w:val="22"/>
                <w:szCs w:val="22"/>
              </w:rPr>
            </w:pPr>
            <w:r w:rsidRPr="004E18A5">
              <w:rPr>
                <w:rFonts w:ascii="Verdana" w:hAnsi="Verdana"/>
                <w:sz w:val="22"/>
                <w:szCs w:val="22"/>
              </w:rPr>
              <w:t>1355</w:t>
            </w:r>
          </w:p>
        </w:tc>
        <w:tc>
          <w:tcPr>
            <w:tcW w:w="1735" w:type="dxa"/>
            <w:shd w:val="clear" w:color="auto" w:fill="auto"/>
          </w:tcPr>
          <w:p w14:paraId="20FEE34D" w14:textId="77777777" w:rsidR="00070F65" w:rsidRPr="004E18A5" w:rsidRDefault="00D0365D" w:rsidP="00901686">
            <w:pPr>
              <w:rPr>
                <w:rFonts w:ascii="Verdana" w:hAnsi="Verdana"/>
                <w:sz w:val="22"/>
                <w:szCs w:val="22"/>
              </w:rPr>
            </w:pPr>
            <w:r w:rsidRPr="004E18A5">
              <w:rPr>
                <w:rFonts w:ascii="Verdana" w:hAnsi="Verdana"/>
                <w:sz w:val="22"/>
                <w:szCs w:val="22"/>
              </w:rPr>
              <w:t xml:space="preserve">Favourable Maintained </w:t>
            </w:r>
          </w:p>
          <w:p w14:paraId="6D62C874" w14:textId="77777777" w:rsidR="00D0365D" w:rsidRPr="004E18A5" w:rsidRDefault="00D0365D" w:rsidP="00901686">
            <w:pPr>
              <w:rPr>
                <w:rFonts w:ascii="Verdana" w:hAnsi="Verdana"/>
                <w:sz w:val="22"/>
                <w:szCs w:val="22"/>
              </w:rPr>
            </w:pPr>
            <w:r w:rsidRPr="004E18A5">
              <w:rPr>
                <w:rFonts w:ascii="Verdana" w:hAnsi="Verdana"/>
                <w:sz w:val="22"/>
                <w:szCs w:val="22"/>
              </w:rPr>
              <w:t>(28/09/2011)</w:t>
            </w:r>
          </w:p>
        </w:tc>
        <w:tc>
          <w:tcPr>
            <w:tcW w:w="1544" w:type="dxa"/>
            <w:shd w:val="clear" w:color="auto" w:fill="auto"/>
          </w:tcPr>
          <w:p w14:paraId="01B0EEEC" w14:textId="77777777" w:rsidR="00070F65" w:rsidRPr="004E18A5" w:rsidRDefault="00D0365D" w:rsidP="00901686">
            <w:pPr>
              <w:rPr>
                <w:rFonts w:ascii="Verdana" w:hAnsi="Verdana"/>
                <w:sz w:val="22"/>
                <w:szCs w:val="22"/>
              </w:rPr>
            </w:pPr>
            <w:r w:rsidRPr="004E18A5">
              <w:rPr>
                <w:rFonts w:ascii="Verdana" w:hAnsi="Verdana"/>
                <w:sz w:val="22"/>
                <w:szCs w:val="22"/>
              </w:rPr>
              <w:t xml:space="preserve">Favourable Maintained </w:t>
            </w:r>
          </w:p>
        </w:tc>
        <w:tc>
          <w:tcPr>
            <w:tcW w:w="1656" w:type="dxa"/>
            <w:shd w:val="clear" w:color="auto" w:fill="auto"/>
          </w:tcPr>
          <w:p w14:paraId="7BCA930C" w14:textId="77777777" w:rsidR="00070F65" w:rsidRPr="004E18A5" w:rsidRDefault="00070F65" w:rsidP="00901686">
            <w:pPr>
              <w:rPr>
                <w:rFonts w:ascii="Verdana" w:hAnsi="Verdana"/>
                <w:sz w:val="22"/>
                <w:szCs w:val="22"/>
              </w:rPr>
            </w:pPr>
          </w:p>
        </w:tc>
      </w:tr>
      <w:bookmarkEnd w:id="0"/>
      <w:tr w:rsidR="00F82D99" w:rsidRPr="004E18A5" w14:paraId="0B2587C2" w14:textId="77777777" w:rsidTr="004E18A5">
        <w:tc>
          <w:tcPr>
            <w:tcW w:w="750" w:type="dxa"/>
            <w:shd w:val="clear" w:color="auto" w:fill="auto"/>
          </w:tcPr>
          <w:p w14:paraId="0C6B0614" w14:textId="77777777" w:rsidR="00F82D99" w:rsidRPr="004E18A5" w:rsidRDefault="00F82D99" w:rsidP="00F82D99">
            <w:pPr>
              <w:rPr>
                <w:rFonts w:ascii="Verdana" w:hAnsi="Verdana"/>
                <w:sz w:val="22"/>
                <w:szCs w:val="22"/>
              </w:rPr>
            </w:pPr>
            <w:r w:rsidRPr="004E18A5">
              <w:rPr>
                <w:rFonts w:ascii="Verdana" w:hAnsi="Verdana"/>
                <w:sz w:val="22"/>
                <w:szCs w:val="22"/>
              </w:rPr>
              <w:t>SAC</w:t>
            </w:r>
          </w:p>
        </w:tc>
        <w:tc>
          <w:tcPr>
            <w:tcW w:w="776" w:type="dxa"/>
            <w:shd w:val="clear" w:color="auto" w:fill="auto"/>
          </w:tcPr>
          <w:p w14:paraId="00D4E7DD" w14:textId="77777777" w:rsidR="00F82D99" w:rsidRPr="004E18A5" w:rsidRDefault="00F82D99" w:rsidP="00F82D99">
            <w:pPr>
              <w:rPr>
                <w:rFonts w:ascii="Verdana" w:hAnsi="Verdana"/>
                <w:sz w:val="22"/>
                <w:szCs w:val="22"/>
              </w:rPr>
            </w:pPr>
            <w:r w:rsidRPr="004E18A5">
              <w:rPr>
                <w:rFonts w:ascii="Verdana" w:hAnsi="Verdana"/>
                <w:sz w:val="22"/>
                <w:szCs w:val="22"/>
              </w:rPr>
              <w:t>8365</w:t>
            </w:r>
          </w:p>
        </w:tc>
        <w:tc>
          <w:tcPr>
            <w:tcW w:w="1761" w:type="dxa"/>
            <w:shd w:val="clear" w:color="auto" w:fill="auto"/>
          </w:tcPr>
          <w:p w14:paraId="02CFBE6A" w14:textId="77777777" w:rsidR="00F82D99" w:rsidRPr="004E18A5" w:rsidRDefault="00F82D99" w:rsidP="00F82D99">
            <w:pPr>
              <w:rPr>
                <w:rFonts w:ascii="Verdana" w:hAnsi="Verdana"/>
                <w:sz w:val="22"/>
                <w:szCs w:val="22"/>
              </w:rPr>
            </w:pPr>
            <w:bookmarkStart w:id="1" w:name="_Hlk190425281"/>
            <w:r w:rsidRPr="004E18A5">
              <w:rPr>
                <w:rFonts w:ascii="Verdana" w:hAnsi="Verdana"/>
                <w:sz w:val="22"/>
                <w:szCs w:val="22"/>
              </w:rPr>
              <w:t>Freshwater Pearl Mussel (</w:t>
            </w:r>
            <w:proofErr w:type="spellStart"/>
            <w:r w:rsidRPr="004E18A5">
              <w:rPr>
                <w:rFonts w:ascii="Verdana" w:hAnsi="Verdana"/>
                <w:i/>
                <w:iCs/>
                <w:sz w:val="22"/>
                <w:szCs w:val="22"/>
              </w:rPr>
              <w:t>Margaritifera</w:t>
            </w:r>
            <w:proofErr w:type="spellEnd"/>
            <w:r w:rsidRPr="004E18A5">
              <w:rPr>
                <w:rFonts w:ascii="Verdana" w:hAnsi="Verdana"/>
                <w:i/>
                <w:iCs/>
                <w:sz w:val="22"/>
                <w:szCs w:val="22"/>
              </w:rPr>
              <w:t xml:space="preserve"> </w:t>
            </w:r>
            <w:proofErr w:type="spellStart"/>
            <w:r w:rsidRPr="004E18A5">
              <w:rPr>
                <w:rFonts w:ascii="Verdana" w:hAnsi="Verdana"/>
                <w:i/>
                <w:iCs/>
                <w:sz w:val="22"/>
                <w:szCs w:val="22"/>
              </w:rPr>
              <w:t>margaritifera</w:t>
            </w:r>
            <w:proofErr w:type="spellEnd"/>
            <w:r w:rsidRPr="004E18A5">
              <w:rPr>
                <w:rFonts w:ascii="Verdana" w:hAnsi="Verdana"/>
                <w:i/>
                <w:iCs/>
                <w:sz w:val="22"/>
                <w:szCs w:val="22"/>
              </w:rPr>
              <w:t>)</w:t>
            </w:r>
            <w:bookmarkEnd w:id="1"/>
          </w:p>
        </w:tc>
        <w:tc>
          <w:tcPr>
            <w:tcW w:w="1057" w:type="dxa"/>
            <w:shd w:val="clear" w:color="auto" w:fill="auto"/>
          </w:tcPr>
          <w:p w14:paraId="76C893AA" w14:textId="77777777" w:rsidR="00F82D99" w:rsidRPr="004E18A5" w:rsidRDefault="00F82D99" w:rsidP="00F82D99">
            <w:pPr>
              <w:rPr>
                <w:rFonts w:ascii="Verdana" w:hAnsi="Verdana"/>
                <w:sz w:val="22"/>
                <w:szCs w:val="22"/>
              </w:rPr>
            </w:pPr>
            <w:r w:rsidRPr="004E18A5">
              <w:rPr>
                <w:rFonts w:ascii="Verdana" w:hAnsi="Verdana"/>
                <w:sz w:val="22"/>
                <w:szCs w:val="22"/>
              </w:rPr>
              <w:t>1029</w:t>
            </w:r>
          </w:p>
        </w:tc>
        <w:tc>
          <w:tcPr>
            <w:tcW w:w="1735" w:type="dxa"/>
            <w:shd w:val="clear" w:color="auto" w:fill="auto"/>
          </w:tcPr>
          <w:p w14:paraId="07D5DE14" w14:textId="77777777" w:rsidR="00F82D99" w:rsidRPr="004E18A5" w:rsidRDefault="00F82D99" w:rsidP="00F82D99">
            <w:pPr>
              <w:rPr>
                <w:rFonts w:ascii="Verdana" w:hAnsi="Verdana"/>
                <w:sz w:val="22"/>
                <w:szCs w:val="22"/>
              </w:rPr>
            </w:pPr>
            <w:proofErr w:type="spellStart"/>
            <w:r w:rsidRPr="004E18A5">
              <w:rPr>
                <w:rFonts w:ascii="Verdana" w:hAnsi="Verdana"/>
                <w:sz w:val="22"/>
                <w:szCs w:val="22"/>
              </w:rPr>
              <w:t>Unfavorable</w:t>
            </w:r>
            <w:proofErr w:type="spellEnd"/>
            <w:r w:rsidRPr="004E18A5">
              <w:rPr>
                <w:rFonts w:ascii="Verdana" w:hAnsi="Verdana"/>
                <w:sz w:val="22"/>
                <w:szCs w:val="22"/>
              </w:rPr>
              <w:t xml:space="preserve"> Declining </w:t>
            </w:r>
          </w:p>
          <w:p w14:paraId="32B54D0E" w14:textId="77777777" w:rsidR="00F82D99" w:rsidRPr="004E18A5" w:rsidRDefault="00F82D99" w:rsidP="00F82D99">
            <w:pPr>
              <w:rPr>
                <w:rFonts w:ascii="Verdana" w:hAnsi="Verdana"/>
                <w:sz w:val="22"/>
                <w:szCs w:val="22"/>
              </w:rPr>
            </w:pPr>
            <w:r w:rsidRPr="004E18A5">
              <w:rPr>
                <w:rFonts w:ascii="Verdana" w:hAnsi="Verdana"/>
                <w:sz w:val="22"/>
                <w:szCs w:val="22"/>
              </w:rPr>
              <w:t>(30/09/2014)</w:t>
            </w:r>
          </w:p>
        </w:tc>
        <w:tc>
          <w:tcPr>
            <w:tcW w:w="1544" w:type="dxa"/>
            <w:shd w:val="clear" w:color="auto" w:fill="auto"/>
          </w:tcPr>
          <w:p w14:paraId="7059D6DE" w14:textId="77777777" w:rsidR="00F82D99" w:rsidRPr="004E18A5" w:rsidRDefault="00F82D99" w:rsidP="00F82D99">
            <w:pPr>
              <w:rPr>
                <w:rFonts w:ascii="Verdana" w:hAnsi="Verdana"/>
                <w:sz w:val="22"/>
                <w:szCs w:val="22"/>
              </w:rPr>
            </w:pPr>
            <w:proofErr w:type="spellStart"/>
            <w:r w:rsidRPr="004E18A5">
              <w:rPr>
                <w:rFonts w:ascii="Verdana" w:hAnsi="Verdana"/>
                <w:sz w:val="22"/>
                <w:szCs w:val="22"/>
              </w:rPr>
              <w:t>Unfavorable</w:t>
            </w:r>
            <w:proofErr w:type="spellEnd"/>
            <w:r w:rsidRPr="004E18A5">
              <w:rPr>
                <w:rFonts w:ascii="Verdana" w:hAnsi="Verdana"/>
                <w:sz w:val="22"/>
                <w:szCs w:val="22"/>
              </w:rPr>
              <w:t xml:space="preserve"> Declining</w:t>
            </w:r>
          </w:p>
        </w:tc>
        <w:tc>
          <w:tcPr>
            <w:tcW w:w="1656" w:type="dxa"/>
            <w:shd w:val="clear" w:color="auto" w:fill="auto"/>
          </w:tcPr>
          <w:p w14:paraId="4194F91C" w14:textId="77777777" w:rsidR="00F82D99" w:rsidRPr="004E18A5" w:rsidRDefault="00F82D99" w:rsidP="00F82D99">
            <w:pPr>
              <w:rPr>
                <w:rFonts w:ascii="Verdana" w:hAnsi="Verdana"/>
                <w:sz w:val="22"/>
                <w:szCs w:val="22"/>
              </w:rPr>
            </w:pPr>
          </w:p>
        </w:tc>
      </w:tr>
      <w:tr w:rsidR="00F82D99" w:rsidRPr="004E18A5" w14:paraId="45FD056B" w14:textId="77777777" w:rsidTr="004E18A5">
        <w:tc>
          <w:tcPr>
            <w:tcW w:w="750" w:type="dxa"/>
            <w:shd w:val="clear" w:color="auto" w:fill="auto"/>
          </w:tcPr>
          <w:p w14:paraId="39D5D620" w14:textId="77777777" w:rsidR="00F82D99" w:rsidRPr="004E18A5" w:rsidRDefault="00F82D99" w:rsidP="00F82D99">
            <w:pPr>
              <w:rPr>
                <w:rFonts w:ascii="Verdana" w:hAnsi="Verdana"/>
                <w:sz w:val="22"/>
                <w:szCs w:val="22"/>
              </w:rPr>
            </w:pPr>
            <w:r w:rsidRPr="004E18A5">
              <w:rPr>
                <w:rFonts w:ascii="Verdana" w:hAnsi="Verdana"/>
                <w:sz w:val="22"/>
                <w:szCs w:val="22"/>
              </w:rPr>
              <w:t>SAC</w:t>
            </w:r>
          </w:p>
        </w:tc>
        <w:tc>
          <w:tcPr>
            <w:tcW w:w="776" w:type="dxa"/>
            <w:shd w:val="clear" w:color="auto" w:fill="auto"/>
          </w:tcPr>
          <w:p w14:paraId="5B844963" w14:textId="77777777" w:rsidR="00F82D99" w:rsidRPr="004E18A5" w:rsidRDefault="00F82D99" w:rsidP="00F82D99">
            <w:pPr>
              <w:rPr>
                <w:rFonts w:ascii="Verdana" w:hAnsi="Verdana"/>
                <w:sz w:val="22"/>
                <w:szCs w:val="22"/>
              </w:rPr>
            </w:pPr>
            <w:r w:rsidRPr="004E18A5">
              <w:rPr>
                <w:rFonts w:ascii="Verdana" w:hAnsi="Verdana"/>
                <w:sz w:val="22"/>
                <w:szCs w:val="22"/>
              </w:rPr>
              <w:t>8365</w:t>
            </w:r>
          </w:p>
        </w:tc>
        <w:tc>
          <w:tcPr>
            <w:tcW w:w="1761" w:type="dxa"/>
            <w:shd w:val="clear" w:color="auto" w:fill="auto"/>
          </w:tcPr>
          <w:p w14:paraId="7D004AE8" w14:textId="77777777" w:rsidR="00F82D99" w:rsidRPr="004E18A5" w:rsidRDefault="00F82D99" w:rsidP="00F82D99">
            <w:pPr>
              <w:rPr>
                <w:rFonts w:ascii="Verdana" w:hAnsi="Verdana"/>
                <w:sz w:val="22"/>
                <w:szCs w:val="22"/>
              </w:rPr>
            </w:pPr>
            <w:r w:rsidRPr="004E18A5">
              <w:rPr>
                <w:rFonts w:ascii="Verdana" w:hAnsi="Verdana"/>
                <w:sz w:val="22"/>
                <w:szCs w:val="22"/>
              </w:rPr>
              <w:t xml:space="preserve">Sea Lamprey </w:t>
            </w:r>
          </w:p>
          <w:p w14:paraId="0F468E5C" w14:textId="77777777" w:rsidR="00F82D99" w:rsidRPr="004E18A5" w:rsidRDefault="00F82D99" w:rsidP="00F82D99">
            <w:pPr>
              <w:rPr>
                <w:rFonts w:ascii="Verdana" w:hAnsi="Verdana"/>
                <w:i/>
                <w:iCs/>
                <w:sz w:val="22"/>
                <w:szCs w:val="22"/>
              </w:rPr>
            </w:pPr>
            <w:r w:rsidRPr="004E18A5">
              <w:rPr>
                <w:rFonts w:ascii="Verdana" w:hAnsi="Verdana"/>
                <w:i/>
                <w:iCs/>
                <w:sz w:val="22"/>
                <w:szCs w:val="22"/>
              </w:rPr>
              <w:t>(Petromyzon marinus)</w:t>
            </w:r>
          </w:p>
        </w:tc>
        <w:tc>
          <w:tcPr>
            <w:tcW w:w="1057" w:type="dxa"/>
            <w:shd w:val="clear" w:color="auto" w:fill="auto"/>
          </w:tcPr>
          <w:p w14:paraId="20D01E70" w14:textId="77777777" w:rsidR="00F82D99" w:rsidRPr="004E18A5" w:rsidRDefault="00F82D99" w:rsidP="00F82D99">
            <w:pPr>
              <w:rPr>
                <w:rFonts w:ascii="Verdana" w:hAnsi="Verdana"/>
                <w:sz w:val="22"/>
                <w:szCs w:val="22"/>
              </w:rPr>
            </w:pPr>
            <w:r w:rsidRPr="004E18A5">
              <w:rPr>
                <w:rFonts w:ascii="Verdana" w:hAnsi="Verdana"/>
                <w:sz w:val="22"/>
                <w:szCs w:val="22"/>
              </w:rPr>
              <w:t>1095</w:t>
            </w:r>
          </w:p>
        </w:tc>
        <w:tc>
          <w:tcPr>
            <w:tcW w:w="1735" w:type="dxa"/>
            <w:shd w:val="clear" w:color="auto" w:fill="auto"/>
          </w:tcPr>
          <w:p w14:paraId="6B2C7F4F" w14:textId="77777777" w:rsidR="00F82D99" w:rsidRPr="004E18A5" w:rsidRDefault="00F82D99" w:rsidP="00F82D99">
            <w:pPr>
              <w:rPr>
                <w:rFonts w:ascii="Verdana" w:hAnsi="Verdana"/>
                <w:sz w:val="22"/>
                <w:szCs w:val="22"/>
              </w:rPr>
            </w:pPr>
            <w:r w:rsidRPr="004E18A5">
              <w:rPr>
                <w:rFonts w:ascii="Verdana" w:hAnsi="Verdana"/>
                <w:sz w:val="22"/>
                <w:szCs w:val="22"/>
              </w:rPr>
              <w:t xml:space="preserve">Favourable Maintained </w:t>
            </w:r>
          </w:p>
          <w:p w14:paraId="251CE4A0" w14:textId="77777777" w:rsidR="00F82D99" w:rsidRPr="004E18A5" w:rsidRDefault="00F82D99" w:rsidP="00F82D99">
            <w:pPr>
              <w:rPr>
                <w:rFonts w:ascii="Verdana" w:hAnsi="Verdana"/>
                <w:sz w:val="22"/>
                <w:szCs w:val="22"/>
              </w:rPr>
            </w:pPr>
            <w:r w:rsidRPr="004E18A5">
              <w:rPr>
                <w:rFonts w:ascii="Verdana" w:hAnsi="Verdana"/>
                <w:sz w:val="22"/>
                <w:szCs w:val="22"/>
              </w:rPr>
              <w:t>(07/09/2011)</w:t>
            </w:r>
          </w:p>
        </w:tc>
        <w:tc>
          <w:tcPr>
            <w:tcW w:w="1544" w:type="dxa"/>
            <w:shd w:val="clear" w:color="auto" w:fill="auto"/>
          </w:tcPr>
          <w:p w14:paraId="607B8964" w14:textId="77777777" w:rsidR="00F82D99" w:rsidRPr="004E18A5" w:rsidRDefault="00F82D99" w:rsidP="00F82D99">
            <w:pPr>
              <w:rPr>
                <w:rFonts w:ascii="Verdana" w:hAnsi="Verdana"/>
                <w:sz w:val="22"/>
                <w:szCs w:val="22"/>
              </w:rPr>
            </w:pPr>
            <w:r w:rsidRPr="004E18A5">
              <w:rPr>
                <w:rFonts w:ascii="Verdana" w:hAnsi="Verdana"/>
                <w:sz w:val="22"/>
                <w:szCs w:val="22"/>
              </w:rPr>
              <w:t>Favourable Maintained</w:t>
            </w:r>
          </w:p>
        </w:tc>
        <w:tc>
          <w:tcPr>
            <w:tcW w:w="1656" w:type="dxa"/>
            <w:shd w:val="clear" w:color="auto" w:fill="auto"/>
          </w:tcPr>
          <w:p w14:paraId="7E52B52A" w14:textId="77777777" w:rsidR="00F82D99" w:rsidRPr="004E18A5" w:rsidRDefault="00F82D99" w:rsidP="00F82D99">
            <w:pPr>
              <w:rPr>
                <w:rFonts w:ascii="Verdana" w:hAnsi="Verdana"/>
                <w:sz w:val="22"/>
                <w:szCs w:val="22"/>
              </w:rPr>
            </w:pPr>
          </w:p>
        </w:tc>
      </w:tr>
      <w:tr w:rsidR="00F82D99" w:rsidRPr="004E18A5" w14:paraId="76B78F43" w14:textId="77777777" w:rsidTr="004E18A5">
        <w:tc>
          <w:tcPr>
            <w:tcW w:w="750" w:type="dxa"/>
            <w:shd w:val="clear" w:color="auto" w:fill="auto"/>
          </w:tcPr>
          <w:p w14:paraId="16C5A8C6" w14:textId="77777777" w:rsidR="00F82D99" w:rsidRPr="004E18A5" w:rsidRDefault="00F82D99" w:rsidP="00F82D99">
            <w:pPr>
              <w:rPr>
                <w:rFonts w:ascii="Verdana" w:hAnsi="Verdana"/>
                <w:sz w:val="22"/>
                <w:szCs w:val="22"/>
              </w:rPr>
            </w:pPr>
            <w:r w:rsidRPr="004E18A5">
              <w:rPr>
                <w:rFonts w:ascii="Verdana" w:hAnsi="Verdana"/>
                <w:sz w:val="22"/>
                <w:szCs w:val="22"/>
              </w:rPr>
              <w:t>SAC</w:t>
            </w:r>
          </w:p>
        </w:tc>
        <w:tc>
          <w:tcPr>
            <w:tcW w:w="776" w:type="dxa"/>
            <w:shd w:val="clear" w:color="auto" w:fill="auto"/>
          </w:tcPr>
          <w:p w14:paraId="37E871AC" w14:textId="77777777" w:rsidR="00F82D99" w:rsidRPr="004E18A5" w:rsidRDefault="00F82D99" w:rsidP="00F82D99">
            <w:pPr>
              <w:rPr>
                <w:rFonts w:ascii="Verdana" w:hAnsi="Verdana"/>
                <w:sz w:val="22"/>
                <w:szCs w:val="22"/>
              </w:rPr>
            </w:pPr>
            <w:r w:rsidRPr="004E18A5">
              <w:rPr>
                <w:rFonts w:ascii="Verdana" w:hAnsi="Verdana"/>
                <w:sz w:val="22"/>
                <w:szCs w:val="22"/>
              </w:rPr>
              <w:t>8365</w:t>
            </w:r>
          </w:p>
        </w:tc>
        <w:tc>
          <w:tcPr>
            <w:tcW w:w="1761" w:type="dxa"/>
            <w:shd w:val="clear" w:color="auto" w:fill="auto"/>
          </w:tcPr>
          <w:p w14:paraId="6B5DA0BC" w14:textId="77777777" w:rsidR="00F82D99" w:rsidRPr="004E18A5" w:rsidRDefault="00F82D99" w:rsidP="00F82D99">
            <w:pPr>
              <w:rPr>
                <w:rFonts w:ascii="Verdana" w:hAnsi="Verdana"/>
                <w:sz w:val="22"/>
                <w:szCs w:val="22"/>
              </w:rPr>
            </w:pPr>
            <w:r w:rsidRPr="004E18A5">
              <w:rPr>
                <w:rFonts w:ascii="Verdana" w:hAnsi="Verdana"/>
                <w:sz w:val="22"/>
                <w:szCs w:val="22"/>
              </w:rPr>
              <w:t xml:space="preserve">Atlantic Salmon </w:t>
            </w:r>
            <w:r w:rsidRPr="004E18A5">
              <w:rPr>
                <w:rFonts w:ascii="Verdana" w:hAnsi="Verdana"/>
                <w:i/>
                <w:iCs/>
                <w:sz w:val="22"/>
                <w:szCs w:val="22"/>
              </w:rPr>
              <w:t xml:space="preserve">(Salmo </w:t>
            </w:r>
            <w:proofErr w:type="spellStart"/>
            <w:r w:rsidRPr="004E18A5">
              <w:rPr>
                <w:rFonts w:ascii="Verdana" w:hAnsi="Verdana"/>
                <w:i/>
                <w:iCs/>
                <w:sz w:val="22"/>
                <w:szCs w:val="22"/>
              </w:rPr>
              <w:t>salar</w:t>
            </w:r>
            <w:proofErr w:type="spellEnd"/>
            <w:r w:rsidRPr="004E18A5">
              <w:rPr>
                <w:rFonts w:ascii="Verdana" w:hAnsi="Verdana"/>
                <w:i/>
                <w:iCs/>
                <w:sz w:val="22"/>
                <w:szCs w:val="22"/>
              </w:rPr>
              <w:t>)</w:t>
            </w:r>
          </w:p>
        </w:tc>
        <w:tc>
          <w:tcPr>
            <w:tcW w:w="1057" w:type="dxa"/>
            <w:shd w:val="clear" w:color="auto" w:fill="auto"/>
          </w:tcPr>
          <w:p w14:paraId="01EC308E" w14:textId="77777777" w:rsidR="00F82D99" w:rsidRPr="004E18A5" w:rsidRDefault="00F82D99" w:rsidP="00F82D99">
            <w:pPr>
              <w:rPr>
                <w:rFonts w:ascii="Verdana" w:hAnsi="Verdana"/>
                <w:sz w:val="22"/>
                <w:szCs w:val="22"/>
              </w:rPr>
            </w:pPr>
            <w:r w:rsidRPr="004E18A5">
              <w:rPr>
                <w:rFonts w:ascii="Verdana" w:hAnsi="Verdana"/>
                <w:sz w:val="22"/>
                <w:szCs w:val="22"/>
              </w:rPr>
              <w:t>1106</w:t>
            </w:r>
          </w:p>
        </w:tc>
        <w:tc>
          <w:tcPr>
            <w:tcW w:w="1735" w:type="dxa"/>
            <w:shd w:val="clear" w:color="auto" w:fill="auto"/>
          </w:tcPr>
          <w:p w14:paraId="5D0F6C8F" w14:textId="77777777" w:rsidR="00F82D99" w:rsidRPr="004E18A5" w:rsidRDefault="00F82D99" w:rsidP="00F82D99">
            <w:pPr>
              <w:rPr>
                <w:rFonts w:ascii="Verdana" w:hAnsi="Verdana"/>
                <w:sz w:val="22"/>
                <w:szCs w:val="22"/>
              </w:rPr>
            </w:pPr>
            <w:proofErr w:type="spellStart"/>
            <w:r w:rsidRPr="004E18A5">
              <w:rPr>
                <w:rFonts w:ascii="Verdana" w:hAnsi="Verdana"/>
                <w:sz w:val="22"/>
                <w:szCs w:val="22"/>
              </w:rPr>
              <w:t>Unfavorable</w:t>
            </w:r>
            <w:proofErr w:type="spellEnd"/>
            <w:r w:rsidRPr="004E18A5">
              <w:rPr>
                <w:rFonts w:ascii="Verdana" w:hAnsi="Verdana"/>
                <w:sz w:val="22"/>
                <w:szCs w:val="22"/>
              </w:rPr>
              <w:t xml:space="preserve"> Recovering (04/09/2011)</w:t>
            </w:r>
          </w:p>
        </w:tc>
        <w:tc>
          <w:tcPr>
            <w:tcW w:w="1544" w:type="dxa"/>
            <w:shd w:val="clear" w:color="auto" w:fill="auto"/>
          </w:tcPr>
          <w:p w14:paraId="33C493E7" w14:textId="77777777" w:rsidR="00F82D99" w:rsidRPr="004E18A5" w:rsidRDefault="00F82D99" w:rsidP="00F82D99">
            <w:pPr>
              <w:rPr>
                <w:rFonts w:ascii="Verdana" w:hAnsi="Verdana"/>
                <w:sz w:val="22"/>
                <w:szCs w:val="22"/>
              </w:rPr>
            </w:pPr>
            <w:proofErr w:type="spellStart"/>
            <w:r w:rsidRPr="004E18A5">
              <w:rPr>
                <w:rFonts w:ascii="Verdana" w:hAnsi="Verdana"/>
                <w:sz w:val="22"/>
                <w:szCs w:val="22"/>
              </w:rPr>
              <w:t>Unfavorable</w:t>
            </w:r>
            <w:proofErr w:type="spellEnd"/>
            <w:r w:rsidRPr="004E18A5">
              <w:rPr>
                <w:rFonts w:ascii="Verdana" w:hAnsi="Verdana"/>
                <w:sz w:val="22"/>
                <w:szCs w:val="22"/>
              </w:rPr>
              <w:t xml:space="preserve"> Recovering</w:t>
            </w:r>
          </w:p>
        </w:tc>
        <w:tc>
          <w:tcPr>
            <w:tcW w:w="1656" w:type="dxa"/>
            <w:shd w:val="clear" w:color="auto" w:fill="auto"/>
          </w:tcPr>
          <w:p w14:paraId="176AC941" w14:textId="77777777" w:rsidR="00F82D99" w:rsidRPr="004E18A5" w:rsidRDefault="00F82D99" w:rsidP="00F82D99">
            <w:pPr>
              <w:rPr>
                <w:rFonts w:ascii="Verdana" w:hAnsi="Verdana"/>
                <w:sz w:val="22"/>
                <w:szCs w:val="22"/>
              </w:rPr>
            </w:pPr>
          </w:p>
        </w:tc>
      </w:tr>
    </w:tbl>
    <w:p w14:paraId="7AFFF692" w14:textId="77777777" w:rsidR="00070F65" w:rsidRDefault="00070F65" w:rsidP="00070F65">
      <w:pPr>
        <w:rPr>
          <w:rFonts w:ascii="Verdana" w:hAnsi="Verdana"/>
          <w:sz w:val="18"/>
          <w:szCs w:val="18"/>
        </w:rPr>
      </w:pPr>
      <w:r w:rsidRPr="00A545CA">
        <w:rPr>
          <w:rFonts w:ascii="Verdana" w:hAnsi="Verdana"/>
          <w:sz w:val="18"/>
          <w:szCs w:val="18"/>
        </w:rPr>
        <w:t>* Note that the latest SCM results may not be contained within the</w:t>
      </w:r>
      <w:r>
        <w:rPr>
          <w:rFonts w:ascii="Verdana" w:hAnsi="Verdana"/>
          <w:sz w:val="18"/>
          <w:szCs w:val="18"/>
        </w:rPr>
        <w:t xml:space="preserve"> SNH legal d</w:t>
      </w:r>
      <w:r w:rsidRPr="00A545CA">
        <w:rPr>
          <w:rFonts w:ascii="Verdana" w:hAnsi="Verdana"/>
          <w:sz w:val="18"/>
          <w:szCs w:val="18"/>
        </w:rPr>
        <w:t>ocumentation for the site. Always check the SCM spreadsheet or database.</w:t>
      </w:r>
    </w:p>
    <w:p w14:paraId="48A33B58" w14:textId="77777777" w:rsidR="00070F65" w:rsidRDefault="00070F65" w:rsidP="00070F65">
      <w:pPr>
        <w:rPr>
          <w:rFonts w:ascii="Verdana" w:hAnsi="Verdana"/>
          <w:sz w:val="18"/>
          <w:szCs w:val="18"/>
        </w:rPr>
      </w:pPr>
    </w:p>
    <w:p w14:paraId="392885FF" w14:textId="77777777" w:rsidR="00070F65" w:rsidRDefault="00070F65" w:rsidP="00070F65">
      <w:pPr>
        <w:rPr>
          <w:rFonts w:ascii="Verdana" w:hAnsi="Verdana"/>
          <w:sz w:val="18"/>
          <w:szCs w:val="18"/>
        </w:rPr>
      </w:pPr>
    </w:p>
    <w:p w14:paraId="62A9581C" w14:textId="77777777" w:rsidR="00070F65" w:rsidRDefault="00070F65" w:rsidP="00070F65">
      <w:pPr>
        <w:rPr>
          <w:rFonts w:ascii="Verdana" w:hAnsi="Verdana"/>
          <w:i/>
          <w:color w:val="0000FF"/>
          <w:sz w:val="22"/>
          <w:szCs w:val="22"/>
        </w:rPr>
      </w:pPr>
    </w:p>
    <w:p w14:paraId="15A60729" w14:textId="77777777" w:rsidR="00F82D99" w:rsidRPr="00F82D99" w:rsidRDefault="00F82D99" w:rsidP="00070F65">
      <w:pPr>
        <w:rPr>
          <w:rFonts w:ascii="Verdana" w:hAnsi="Verdana"/>
          <w:sz w:val="22"/>
          <w:szCs w:val="22"/>
        </w:rPr>
      </w:pPr>
      <w:r w:rsidRPr="00F82D99">
        <w:rPr>
          <w:rFonts w:ascii="Verdana" w:hAnsi="Verdana"/>
          <w:sz w:val="22"/>
          <w:szCs w:val="22"/>
          <w:u w:val="single"/>
        </w:rPr>
        <w:t>Otter (</w:t>
      </w:r>
      <w:proofErr w:type="spellStart"/>
      <w:r w:rsidRPr="00F82D99">
        <w:rPr>
          <w:rFonts w:ascii="Verdana" w:hAnsi="Verdana"/>
          <w:sz w:val="22"/>
          <w:szCs w:val="22"/>
          <w:u w:val="single"/>
        </w:rPr>
        <w:t>Lutra</w:t>
      </w:r>
      <w:proofErr w:type="spellEnd"/>
      <w:r w:rsidRPr="00F82D99">
        <w:rPr>
          <w:rFonts w:ascii="Verdana" w:hAnsi="Verdana"/>
          <w:sz w:val="22"/>
          <w:szCs w:val="22"/>
          <w:u w:val="single"/>
        </w:rPr>
        <w:t xml:space="preserve"> </w:t>
      </w:r>
      <w:proofErr w:type="spellStart"/>
      <w:r w:rsidRPr="00F82D99">
        <w:rPr>
          <w:rFonts w:ascii="Verdana" w:hAnsi="Verdana"/>
          <w:sz w:val="22"/>
          <w:szCs w:val="22"/>
          <w:u w:val="single"/>
        </w:rPr>
        <w:t>lutra</w:t>
      </w:r>
      <w:proofErr w:type="spellEnd"/>
      <w:r w:rsidRPr="00F82D99">
        <w:rPr>
          <w:rFonts w:ascii="Verdana" w:hAnsi="Verdana"/>
          <w:sz w:val="22"/>
          <w:szCs w:val="22"/>
          <w:u w:val="single"/>
        </w:rPr>
        <w:t>)</w:t>
      </w:r>
      <w:r>
        <w:rPr>
          <w:rFonts w:ascii="Verdana" w:hAnsi="Verdana"/>
          <w:sz w:val="22"/>
          <w:szCs w:val="22"/>
          <w:u w:val="single"/>
        </w:rPr>
        <w:t xml:space="preserve"> </w:t>
      </w:r>
      <w:r>
        <w:rPr>
          <w:rFonts w:ascii="Verdana" w:hAnsi="Verdana"/>
          <w:sz w:val="22"/>
          <w:szCs w:val="22"/>
        </w:rPr>
        <w:t xml:space="preserve">– </w:t>
      </w:r>
      <w:r w:rsidRPr="00F82D99">
        <w:rPr>
          <w:rFonts w:ascii="Verdana" w:hAnsi="Verdana"/>
          <w:sz w:val="22"/>
          <w:szCs w:val="22"/>
        </w:rPr>
        <w:t>Historically present, current abundance in the block not known.</w:t>
      </w:r>
    </w:p>
    <w:p w14:paraId="1D6D7355" w14:textId="77777777" w:rsidR="00F82D99" w:rsidRDefault="00F82D99" w:rsidP="00070F65">
      <w:pPr>
        <w:rPr>
          <w:rFonts w:ascii="Verdana" w:hAnsi="Verdana"/>
          <w:sz w:val="22"/>
          <w:szCs w:val="22"/>
          <w:u w:val="single"/>
        </w:rPr>
      </w:pPr>
    </w:p>
    <w:p w14:paraId="0AEE49A4" w14:textId="77777777" w:rsidR="00070F65" w:rsidRPr="00F82D99" w:rsidRDefault="00F82D99" w:rsidP="00070F65">
      <w:pPr>
        <w:rPr>
          <w:rFonts w:ascii="Verdana" w:hAnsi="Verdana"/>
          <w:sz w:val="22"/>
          <w:szCs w:val="22"/>
        </w:rPr>
      </w:pPr>
      <w:r w:rsidRPr="00F82D99">
        <w:rPr>
          <w:rFonts w:ascii="Verdana" w:hAnsi="Verdana"/>
          <w:sz w:val="22"/>
          <w:szCs w:val="22"/>
          <w:u w:val="single"/>
        </w:rPr>
        <w:t xml:space="preserve">Atlantic Salmon (Salmo </w:t>
      </w:r>
      <w:proofErr w:type="spellStart"/>
      <w:r w:rsidRPr="00F82D99">
        <w:rPr>
          <w:rFonts w:ascii="Verdana" w:hAnsi="Verdana"/>
          <w:sz w:val="22"/>
          <w:szCs w:val="22"/>
          <w:u w:val="single"/>
        </w:rPr>
        <w:t>salar</w:t>
      </w:r>
      <w:proofErr w:type="spellEnd"/>
      <w:r w:rsidRPr="00F82D99">
        <w:rPr>
          <w:rFonts w:ascii="Verdana" w:hAnsi="Verdana"/>
          <w:sz w:val="22"/>
          <w:szCs w:val="22"/>
          <w:u w:val="single"/>
        </w:rPr>
        <w:t>)</w:t>
      </w:r>
      <w:r>
        <w:rPr>
          <w:rFonts w:ascii="Verdana" w:hAnsi="Verdana"/>
          <w:sz w:val="22"/>
          <w:szCs w:val="22"/>
          <w:u w:val="single"/>
        </w:rPr>
        <w:t xml:space="preserve"> – </w:t>
      </w:r>
      <w:r>
        <w:rPr>
          <w:rFonts w:ascii="Verdana" w:hAnsi="Verdana"/>
          <w:sz w:val="22"/>
          <w:szCs w:val="22"/>
        </w:rPr>
        <w:t xml:space="preserve">Historically present, current abundance in the block not known. </w:t>
      </w:r>
    </w:p>
    <w:p w14:paraId="728BD02C" w14:textId="77777777" w:rsidR="00F82D99" w:rsidRDefault="00F82D99" w:rsidP="00070F65">
      <w:pPr>
        <w:rPr>
          <w:rFonts w:ascii="Verdana" w:hAnsi="Verdana"/>
          <w:sz w:val="22"/>
          <w:szCs w:val="22"/>
          <w:u w:val="single"/>
        </w:rPr>
      </w:pPr>
    </w:p>
    <w:p w14:paraId="78BE1FA4" w14:textId="77777777" w:rsidR="00F82D99" w:rsidRPr="00F82D99" w:rsidRDefault="00F82D99" w:rsidP="00070F65">
      <w:pPr>
        <w:rPr>
          <w:rFonts w:ascii="Verdana" w:hAnsi="Verdana"/>
          <w:sz w:val="22"/>
          <w:szCs w:val="22"/>
        </w:rPr>
      </w:pPr>
      <w:r w:rsidRPr="00F82D99">
        <w:rPr>
          <w:rFonts w:ascii="Verdana" w:hAnsi="Verdana"/>
          <w:sz w:val="22"/>
          <w:szCs w:val="22"/>
          <w:u w:val="single"/>
        </w:rPr>
        <w:t>Freshwater Pearl Mussel (</w:t>
      </w:r>
      <w:proofErr w:type="spellStart"/>
      <w:r w:rsidRPr="00F82D99">
        <w:rPr>
          <w:rFonts w:ascii="Verdana" w:hAnsi="Verdana"/>
          <w:sz w:val="22"/>
          <w:szCs w:val="22"/>
          <w:u w:val="single"/>
        </w:rPr>
        <w:t>Margaritifera</w:t>
      </w:r>
      <w:proofErr w:type="spellEnd"/>
      <w:r w:rsidRPr="00F82D99">
        <w:rPr>
          <w:rFonts w:ascii="Verdana" w:hAnsi="Verdana"/>
          <w:sz w:val="22"/>
          <w:szCs w:val="22"/>
          <w:u w:val="single"/>
        </w:rPr>
        <w:t xml:space="preserve"> </w:t>
      </w:r>
      <w:proofErr w:type="spellStart"/>
      <w:r w:rsidRPr="00F82D99">
        <w:rPr>
          <w:rFonts w:ascii="Verdana" w:hAnsi="Verdana"/>
          <w:sz w:val="22"/>
          <w:szCs w:val="22"/>
          <w:u w:val="single"/>
        </w:rPr>
        <w:t>margaritifera</w:t>
      </w:r>
      <w:proofErr w:type="spellEnd"/>
      <w:r w:rsidRPr="00F82D99">
        <w:rPr>
          <w:rFonts w:ascii="Verdana" w:hAnsi="Verdana"/>
          <w:sz w:val="22"/>
          <w:szCs w:val="22"/>
          <w:u w:val="single"/>
        </w:rPr>
        <w:t>)</w:t>
      </w:r>
      <w:r>
        <w:rPr>
          <w:rFonts w:ascii="Verdana" w:hAnsi="Verdana"/>
          <w:sz w:val="22"/>
          <w:szCs w:val="22"/>
          <w:u w:val="single"/>
        </w:rPr>
        <w:t xml:space="preserve"> – </w:t>
      </w:r>
      <w:r>
        <w:rPr>
          <w:rFonts w:ascii="Verdana" w:hAnsi="Verdana"/>
          <w:sz w:val="22"/>
          <w:szCs w:val="22"/>
        </w:rPr>
        <w:t xml:space="preserve">Historically not present but management objectives support habitat </w:t>
      </w:r>
    </w:p>
    <w:p w14:paraId="30D0D9EE" w14:textId="77777777" w:rsidR="00F82D99" w:rsidRDefault="00F82D99" w:rsidP="00070F65">
      <w:pPr>
        <w:rPr>
          <w:rFonts w:ascii="Verdana" w:hAnsi="Verdana"/>
          <w:sz w:val="22"/>
          <w:szCs w:val="22"/>
          <w:u w:val="single"/>
        </w:rPr>
      </w:pPr>
    </w:p>
    <w:p w14:paraId="574542F8" w14:textId="77777777" w:rsidR="00F82D99" w:rsidRPr="00F82D99" w:rsidRDefault="00F82D99" w:rsidP="00F82D99">
      <w:pPr>
        <w:rPr>
          <w:rFonts w:ascii="Verdana" w:hAnsi="Verdana"/>
          <w:sz w:val="22"/>
          <w:szCs w:val="22"/>
        </w:rPr>
      </w:pPr>
      <w:r w:rsidRPr="00F82D99">
        <w:rPr>
          <w:rFonts w:ascii="Verdana" w:hAnsi="Verdana"/>
          <w:sz w:val="22"/>
          <w:szCs w:val="22"/>
          <w:u w:val="single"/>
        </w:rPr>
        <w:t xml:space="preserve">Sea </w:t>
      </w:r>
      <w:proofErr w:type="gramStart"/>
      <w:r w:rsidRPr="00F82D99">
        <w:rPr>
          <w:rFonts w:ascii="Verdana" w:hAnsi="Verdana"/>
          <w:sz w:val="22"/>
          <w:szCs w:val="22"/>
          <w:u w:val="single"/>
        </w:rPr>
        <w:t xml:space="preserve">Lamprey </w:t>
      </w:r>
      <w:r>
        <w:rPr>
          <w:rFonts w:ascii="Verdana" w:hAnsi="Verdana"/>
          <w:sz w:val="22"/>
          <w:szCs w:val="22"/>
          <w:u w:val="single"/>
        </w:rPr>
        <w:t xml:space="preserve"> </w:t>
      </w:r>
      <w:r w:rsidRPr="00F82D99">
        <w:rPr>
          <w:rFonts w:ascii="Verdana" w:hAnsi="Verdana"/>
          <w:sz w:val="22"/>
          <w:szCs w:val="22"/>
          <w:u w:val="single"/>
        </w:rPr>
        <w:t>(</w:t>
      </w:r>
      <w:proofErr w:type="gramEnd"/>
      <w:r w:rsidRPr="00F82D99">
        <w:rPr>
          <w:rFonts w:ascii="Verdana" w:hAnsi="Verdana"/>
          <w:sz w:val="22"/>
          <w:szCs w:val="22"/>
          <w:u w:val="single"/>
        </w:rPr>
        <w:t>Petromyzon marinus)</w:t>
      </w:r>
      <w:r>
        <w:t xml:space="preserve"> - </w:t>
      </w:r>
      <w:r w:rsidRPr="00F82D99">
        <w:rPr>
          <w:rFonts w:ascii="Verdana" w:hAnsi="Verdana"/>
          <w:sz w:val="22"/>
          <w:szCs w:val="22"/>
        </w:rPr>
        <w:t>Historically not present but management objectives support habitat</w:t>
      </w:r>
    </w:p>
    <w:p w14:paraId="17271730" w14:textId="77777777" w:rsidR="00F82D99" w:rsidRDefault="00F82D99" w:rsidP="00F82D99">
      <w:pPr>
        <w:rPr>
          <w:rFonts w:ascii="Verdana" w:hAnsi="Verdana"/>
          <w:sz w:val="22"/>
          <w:szCs w:val="22"/>
          <w:u w:val="single"/>
        </w:rPr>
      </w:pPr>
    </w:p>
    <w:p w14:paraId="51B13FEA" w14:textId="77777777" w:rsidR="00070F65" w:rsidRDefault="00070F65" w:rsidP="00070F65">
      <w:pPr>
        <w:rPr>
          <w:rFonts w:ascii="Verdana" w:hAnsi="Verdana"/>
          <w:sz w:val="18"/>
          <w:szCs w:val="18"/>
        </w:rPr>
      </w:pPr>
    </w:p>
    <w:p w14:paraId="62730745" w14:textId="77777777" w:rsidR="007069BA" w:rsidRDefault="007069BA">
      <w:pPr>
        <w:rPr>
          <w:rFonts w:ascii="Verdana" w:hAnsi="Verdana"/>
          <w:b/>
          <w:sz w:val="22"/>
          <w:szCs w:val="22"/>
        </w:rPr>
      </w:pPr>
      <w:r>
        <w:rPr>
          <w:rFonts w:ascii="Verdana" w:hAnsi="Verdana"/>
          <w:b/>
          <w:sz w:val="22"/>
          <w:szCs w:val="22"/>
        </w:rPr>
        <w:br w:type="page"/>
      </w:r>
    </w:p>
    <w:p w14:paraId="71EABF46" w14:textId="77777777" w:rsidR="007069BA" w:rsidRDefault="007069BA" w:rsidP="00070F65">
      <w:pPr>
        <w:rPr>
          <w:rFonts w:ascii="Verdana" w:hAnsi="Verdana"/>
          <w:b/>
          <w:sz w:val="22"/>
          <w:szCs w:val="22"/>
        </w:rPr>
        <w:sectPr w:rsidR="007069BA">
          <w:footerReference w:type="default" r:id="rId8"/>
          <w:pgSz w:w="11906" w:h="16838"/>
          <w:pgMar w:top="1440" w:right="1800" w:bottom="1440" w:left="1800" w:header="720" w:footer="720" w:gutter="0"/>
          <w:cols w:space="720"/>
        </w:sectPr>
      </w:pPr>
    </w:p>
    <w:p w14:paraId="17EDC5AF" w14:textId="48EA6009" w:rsidR="00070F65" w:rsidRPr="004F3F8D" w:rsidRDefault="00070F65" w:rsidP="00070F65">
      <w:pPr>
        <w:rPr>
          <w:rFonts w:ascii="Verdana" w:hAnsi="Verdana"/>
          <w:b/>
          <w:sz w:val="22"/>
          <w:szCs w:val="22"/>
        </w:rPr>
      </w:pPr>
      <w:r w:rsidRPr="004F3F8D">
        <w:rPr>
          <w:rFonts w:ascii="Verdana" w:hAnsi="Verdana"/>
          <w:b/>
          <w:sz w:val="22"/>
          <w:szCs w:val="22"/>
        </w:rPr>
        <w:lastRenderedPageBreak/>
        <w:t xml:space="preserve">Section 3 Pressures and </w:t>
      </w:r>
      <w:r>
        <w:rPr>
          <w:rFonts w:ascii="Verdana" w:hAnsi="Verdana"/>
          <w:b/>
          <w:sz w:val="22"/>
          <w:szCs w:val="22"/>
        </w:rPr>
        <w:t>proposed actions</w:t>
      </w:r>
    </w:p>
    <w:p w14:paraId="17C57D9A" w14:textId="77777777" w:rsidR="00070F65" w:rsidRDefault="00070F65" w:rsidP="00070F65">
      <w:pPr>
        <w:rPr>
          <w:rFonts w:ascii="Verdana" w:hAnsi="Verdana"/>
          <w:sz w:val="22"/>
          <w:szCs w:val="22"/>
        </w:rPr>
      </w:pPr>
    </w:p>
    <w:p w14:paraId="0E704B2C" w14:textId="77777777" w:rsidR="00070F65" w:rsidRDefault="00070F65" w:rsidP="00070F65">
      <w:pPr>
        <w:rPr>
          <w:rFonts w:ascii="Verdana" w:hAnsi="Verdan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2456"/>
        <w:gridCol w:w="1474"/>
        <w:gridCol w:w="2272"/>
        <w:gridCol w:w="2297"/>
        <w:gridCol w:w="2293"/>
        <w:gridCol w:w="2109"/>
      </w:tblGrid>
      <w:tr w:rsidR="00070F65" w:rsidRPr="004E18A5" w14:paraId="6BF16ABB" w14:textId="77777777" w:rsidTr="007069BA">
        <w:tc>
          <w:tcPr>
            <w:tcW w:w="375" w:type="pct"/>
            <w:shd w:val="clear" w:color="auto" w:fill="auto"/>
          </w:tcPr>
          <w:p w14:paraId="0500A2BE" w14:textId="77777777" w:rsidR="00070F65" w:rsidRPr="004E18A5" w:rsidRDefault="00070F65" w:rsidP="004E18A5">
            <w:pPr>
              <w:jc w:val="center"/>
              <w:rPr>
                <w:rFonts w:ascii="Verdana" w:hAnsi="Verdana"/>
                <w:sz w:val="22"/>
                <w:szCs w:val="22"/>
              </w:rPr>
            </w:pPr>
            <w:r w:rsidRPr="004E18A5">
              <w:rPr>
                <w:rFonts w:ascii="Verdana" w:hAnsi="Verdana"/>
                <w:sz w:val="22"/>
                <w:szCs w:val="22"/>
              </w:rPr>
              <w:t>Site Type</w:t>
            </w:r>
          </w:p>
        </w:tc>
        <w:tc>
          <w:tcPr>
            <w:tcW w:w="880" w:type="pct"/>
            <w:shd w:val="clear" w:color="auto" w:fill="auto"/>
          </w:tcPr>
          <w:p w14:paraId="046FF8A4" w14:textId="77777777" w:rsidR="00070F65" w:rsidRPr="004E18A5" w:rsidRDefault="00070F65" w:rsidP="004E18A5">
            <w:pPr>
              <w:jc w:val="center"/>
              <w:rPr>
                <w:rFonts w:ascii="Verdana" w:hAnsi="Verdana"/>
                <w:sz w:val="22"/>
                <w:szCs w:val="22"/>
              </w:rPr>
            </w:pPr>
            <w:r w:rsidRPr="004E18A5">
              <w:rPr>
                <w:rFonts w:ascii="Verdana" w:hAnsi="Verdana"/>
                <w:sz w:val="22"/>
                <w:szCs w:val="22"/>
              </w:rPr>
              <w:t>Feature</w:t>
            </w:r>
          </w:p>
          <w:p w14:paraId="56A26619" w14:textId="77777777" w:rsidR="00070F65" w:rsidRPr="004E18A5" w:rsidRDefault="00070F65" w:rsidP="004E18A5">
            <w:pPr>
              <w:jc w:val="center"/>
              <w:rPr>
                <w:rFonts w:ascii="Verdana" w:hAnsi="Verdana"/>
                <w:sz w:val="22"/>
                <w:szCs w:val="22"/>
              </w:rPr>
            </w:pPr>
            <w:r w:rsidRPr="004E18A5">
              <w:rPr>
                <w:rFonts w:ascii="Verdana" w:hAnsi="Verdana"/>
                <w:sz w:val="22"/>
                <w:szCs w:val="22"/>
              </w:rPr>
              <w:t>description</w:t>
            </w:r>
          </w:p>
        </w:tc>
        <w:tc>
          <w:tcPr>
            <w:tcW w:w="528" w:type="pct"/>
            <w:shd w:val="clear" w:color="auto" w:fill="auto"/>
          </w:tcPr>
          <w:p w14:paraId="2F33A19A" w14:textId="77777777" w:rsidR="00070F65" w:rsidRPr="004E18A5" w:rsidRDefault="00070F65" w:rsidP="004E18A5">
            <w:pPr>
              <w:jc w:val="center"/>
              <w:rPr>
                <w:rFonts w:ascii="Verdana" w:hAnsi="Verdana"/>
                <w:sz w:val="22"/>
                <w:szCs w:val="22"/>
              </w:rPr>
            </w:pPr>
            <w:r w:rsidRPr="004E18A5">
              <w:rPr>
                <w:rFonts w:ascii="Verdana" w:hAnsi="Verdana"/>
                <w:sz w:val="22"/>
                <w:szCs w:val="22"/>
              </w:rPr>
              <w:t>Feature</w:t>
            </w:r>
          </w:p>
          <w:p w14:paraId="6ACB6696" w14:textId="77777777" w:rsidR="00070F65" w:rsidRPr="004E18A5" w:rsidRDefault="00070F65" w:rsidP="004E18A5">
            <w:pPr>
              <w:jc w:val="center"/>
              <w:rPr>
                <w:rFonts w:ascii="Verdana" w:hAnsi="Verdana"/>
                <w:sz w:val="22"/>
                <w:szCs w:val="22"/>
              </w:rPr>
            </w:pPr>
            <w:r w:rsidRPr="004E18A5">
              <w:rPr>
                <w:rFonts w:ascii="Verdana" w:hAnsi="Verdana"/>
                <w:sz w:val="22"/>
                <w:szCs w:val="22"/>
              </w:rPr>
              <w:t>code</w:t>
            </w:r>
          </w:p>
        </w:tc>
        <w:tc>
          <w:tcPr>
            <w:tcW w:w="814" w:type="pct"/>
            <w:shd w:val="clear" w:color="auto" w:fill="auto"/>
          </w:tcPr>
          <w:p w14:paraId="182B79F0" w14:textId="77777777" w:rsidR="00070F65" w:rsidRPr="004E18A5" w:rsidRDefault="00070F65" w:rsidP="004E18A5">
            <w:pPr>
              <w:jc w:val="center"/>
              <w:rPr>
                <w:rFonts w:ascii="Verdana" w:hAnsi="Verdana"/>
                <w:sz w:val="22"/>
                <w:szCs w:val="22"/>
              </w:rPr>
            </w:pPr>
            <w:r w:rsidRPr="004E18A5">
              <w:rPr>
                <w:rFonts w:ascii="Verdana" w:hAnsi="Verdana"/>
                <w:sz w:val="22"/>
                <w:szCs w:val="22"/>
              </w:rPr>
              <w:t>Pressures</w:t>
            </w:r>
          </w:p>
        </w:tc>
        <w:tc>
          <w:tcPr>
            <w:tcW w:w="823" w:type="pct"/>
            <w:shd w:val="clear" w:color="auto" w:fill="auto"/>
          </w:tcPr>
          <w:p w14:paraId="56F19FF6" w14:textId="77777777" w:rsidR="00070F65" w:rsidRPr="004E18A5" w:rsidRDefault="00070F65" w:rsidP="004E18A5">
            <w:pPr>
              <w:jc w:val="center"/>
              <w:rPr>
                <w:rFonts w:ascii="Verdana" w:hAnsi="Verdana"/>
                <w:sz w:val="22"/>
                <w:szCs w:val="22"/>
              </w:rPr>
            </w:pPr>
            <w:r w:rsidRPr="004E18A5">
              <w:rPr>
                <w:rFonts w:ascii="Verdana" w:hAnsi="Verdana"/>
                <w:sz w:val="22"/>
                <w:szCs w:val="22"/>
              </w:rPr>
              <w:t>Proposed action</w:t>
            </w:r>
          </w:p>
        </w:tc>
        <w:tc>
          <w:tcPr>
            <w:tcW w:w="822" w:type="pct"/>
            <w:shd w:val="clear" w:color="auto" w:fill="auto"/>
          </w:tcPr>
          <w:p w14:paraId="0E928DEA" w14:textId="77777777" w:rsidR="00070F65" w:rsidRPr="004E18A5" w:rsidRDefault="00070F65" w:rsidP="004E18A5">
            <w:pPr>
              <w:jc w:val="center"/>
              <w:rPr>
                <w:rFonts w:ascii="Verdana" w:hAnsi="Verdana"/>
                <w:sz w:val="22"/>
                <w:szCs w:val="22"/>
              </w:rPr>
            </w:pPr>
            <w:r w:rsidRPr="004E18A5">
              <w:rPr>
                <w:rFonts w:ascii="Verdana" w:hAnsi="Verdana"/>
                <w:sz w:val="22"/>
                <w:szCs w:val="22"/>
              </w:rPr>
              <w:t>Timescale</w:t>
            </w:r>
          </w:p>
        </w:tc>
        <w:tc>
          <w:tcPr>
            <w:tcW w:w="756" w:type="pct"/>
            <w:shd w:val="clear" w:color="auto" w:fill="auto"/>
          </w:tcPr>
          <w:p w14:paraId="275B12EA" w14:textId="77777777" w:rsidR="00070F65" w:rsidRPr="004E18A5" w:rsidRDefault="00070F65" w:rsidP="004E18A5">
            <w:pPr>
              <w:jc w:val="center"/>
              <w:rPr>
                <w:rFonts w:ascii="Verdana" w:hAnsi="Verdana"/>
                <w:sz w:val="22"/>
                <w:szCs w:val="22"/>
              </w:rPr>
            </w:pPr>
            <w:r w:rsidRPr="004E18A5">
              <w:rPr>
                <w:rFonts w:ascii="Verdana" w:hAnsi="Verdana"/>
                <w:sz w:val="22"/>
                <w:szCs w:val="22"/>
              </w:rPr>
              <w:t>Location Map highlighting work &amp; other key limiting factors</w:t>
            </w:r>
          </w:p>
        </w:tc>
      </w:tr>
      <w:tr w:rsidR="00FE46E5" w:rsidRPr="004E18A5" w14:paraId="09E57D45" w14:textId="77777777" w:rsidTr="007069BA">
        <w:trPr>
          <w:trHeight w:val="1576"/>
        </w:trPr>
        <w:tc>
          <w:tcPr>
            <w:tcW w:w="375" w:type="pct"/>
            <w:vMerge w:val="restart"/>
            <w:shd w:val="clear" w:color="auto" w:fill="auto"/>
          </w:tcPr>
          <w:p w14:paraId="27986BF7" w14:textId="77777777" w:rsidR="00FE46E5" w:rsidRPr="004E18A5" w:rsidRDefault="00FE46E5" w:rsidP="001434F5">
            <w:pPr>
              <w:rPr>
                <w:rFonts w:ascii="Verdana" w:hAnsi="Verdana"/>
                <w:sz w:val="22"/>
                <w:szCs w:val="22"/>
              </w:rPr>
            </w:pPr>
            <w:r w:rsidRPr="004E18A5">
              <w:rPr>
                <w:rFonts w:ascii="Verdana" w:hAnsi="Verdana"/>
                <w:sz w:val="22"/>
                <w:szCs w:val="22"/>
              </w:rPr>
              <w:t>SAC</w:t>
            </w:r>
          </w:p>
        </w:tc>
        <w:tc>
          <w:tcPr>
            <w:tcW w:w="880" w:type="pct"/>
            <w:vMerge w:val="restart"/>
            <w:shd w:val="clear" w:color="auto" w:fill="auto"/>
          </w:tcPr>
          <w:p w14:paraId="1D72A917" w14:textId="77777777" w:rsidR="00FE46E5" w:rsidRPr="004E18A5" w:rsidRDefault="00FE46E5" w:rsidP="001434F5">
            <w:pPr>
              <w:rPr>
                <w:rFonts w:ascii="Verdana" w:hAnsi="Verdana"/>
                <w:sz w:val="22"/>
                <w:szCs w:val="22"/>
              </w:rPr>
            </w:pPr>
            <w:r w:rsidRPr="004E18A5">
              <w:rPr>
                <w:rFonts w:ascii="Verdana" w:hAnsi="Verdana"/>
                <w:sz w:val="22"/>
                <w:szCs w:val="22"/>
              </w:rPr>
              <w:t xml:space="preserve">Otter </w:t>
            </w:r>
            <w:r w:rsidRPr="004E18A5">
              <w:rPr>
                <w:rFonts w:ascii="Verdana" w:hAnsi="Verdana"/>
                <w:i/>
                <w:iCs/>
                <w:sz w:val="22"/>
                <w:szCs w:val="22"/>
              </w:rPr>
              <w:t>(</w:t>
            </w:r>
            <w:proofErr w:type="spellStart"/>
            <w:r w:rsidRPr="004E18A5">
              <w:rPr>
                <w:rFonts w:ascii="Verdana" w:hAnsi="Verdana"/>
                <w:i/>
                <w:iCs/>
                <w:sz w:val="22"/>
                <w:szCs w:val="22"/>
              </w:rPr>
              <w:t>Lutra</w:t>
            </w:r>
            <w:proofErr w:type="spellEnd"/>
            <w:r w:rsidRPr="004E18A5">
              <w:rPr>
                <w:rFonts w:ascii="Verdana" w:hAnsi="Verdana"/>
                <w:i/>
                <w:iCs/>
                <w:sz w:val="22"/>
                <w:szCs w:val="22"/>
              </w:rPr>
              <w:t xml:space="preserve"> </w:t>
            </w:r>
            <w:proofErr w:type="spellStart"/>
            <w:r w:rsidRPr="004E18A5">
              <w:rPr>
                <w:rFonts w:ascii="Verdana" w:hAnsi="Verdana"/>
                <w:i/>
                <w:iCs/>
                <w:sz w:val="22"/>
                <w:szCs w:val="22"/>
              </w:rPr>
              <w:t>lutra</w:t>
            </w:r>
            <w:proofErr w:type="spellEnd"/>
            <w:r w:rsidRPr="004E18A5">
              <w:rPr>
                <w:rFonts w:ascii="Verdana" w:hAnsi="Verdana"/>
                <w:i/>
                <w:iCs/>
                <w:sz w:val="22"/>
                <w:szCs w:val="22"/>
              </w:rPr>
              <w:t>)</w:t>
            </w:r>
          </w:p>
        </w:tc>
        <w:tc>
          <w:tcPr>
            <w:tcW w:w="528" w:type="pct"/>
            <w:vMerge w:val="restart"/>
            <w:shd w:val="clear" w:color="auto" w:fill="auto"/>
          </w:tcPr>
          <w:p w14:paraId="52CDA056" w14:textId="77777777" w:rsidR="00FE46E5" w:rsidRPr="004E18A5" w:rsidRDefault="00FE46E5" w:rsidP="001434F5">
            <w:pPr>
              <w:rPr>
                <w:rFonts w:ascii="Verdana" w:hAnsi="Verdana"/>
                <w:sz w:val="22"/>
                <w:szCs w:val="22"/>
              </w:rPr>
            </w:pPr>
            <w:r w:rsidRPr="004E18A5">
              <w:rPr>
                <w:rFonts w:ascii="Verdana" w:hAnsi="Verdana"/>
                <w:sz w:val="22"/>
                <w:szCs w:val="22"/>
              </w:rPr>
              <w:t>1355</w:t>
            </w:r>
          </w:p>
        </w:tc>
        <w:tc>
          <w:tcPr>
            <w:tcW w:w="814" w:type="pct"/>
            <w:vMerge w:val="restart"/>
            <w:shd w:val="clear" w:color="auto" w:fill="auto"/>
          </w:tcPr>
          <w:p w14:paraId="358CD9EF" w14:textId="77777777" w:rsidR="00FE46E5" w:rsidRPr="004E18A5" w:rsidRDefault="00FE46E5" w:rsidP="001434F5">
            <w:pPr>
              <w:rPr>
                <w:rFonts w:ascii="Verdana" w:hAnsi="Verdana"/>
                <w:sz w:val="22"/>
                <w:szCs w:val="22"/>
              </w:rPr>
            </w:pPr>
            <w:r w:rsidRPr="004E18A5">
              <w:rPr>
                <w:rFonts w:ascii="Verdana" w:hAnsi="Verdana"/>
                <w:sz w:val="22"/>
                <w:szCs w:val="22"/>
              </w:rPr>
              <w:t xml:space="preserve">Damage or </w:t>
            </w:r>
            <w:r w:rsidR="00186F37" w:rsidRPr="004E18A5">
              <w:rPr>
                <w:rFonts w:ascii="Verdana" w:hAnsi="Verdana"/>
                <w:sz w:val="22"/>
                <w:szCs w:val="22"/>
              </w:rPr>
              <w:t>disturbance</w:t>
            </w:r>
            <w:r w:rsidRPr="004E18A5">
              <w:rPr>
                <w:rFonts w:ascii="Verdana" w:hAnsi="Verdana"/>
                <w:sz w:val="22"/>
                <w:szCs w:val="22"/>
              </w:rPr>
              <w:t xml:space="preserve"> to holts and resting places</w:t>
            </w:r>
          </w:p>
        </w:tc>
        <w:tc>
          <w:tcPr>
            <w:tcW w:w="823" w:type="pct"/>
            <w:shd w:val="clear" w:color="auto" w:fill="auto"/>
          </w:tcPr>
          <w:p w14:paraId="779185BB" w14:textId="77777777" w:rsidR="00FE46E5" w:rsidRPr="004E18A5" w:rsidRDefault="00FE46E5" w:rsidP="001434F5">
            <w:pPr>
              <w:rPr>
                <w:rFonts w:ascii="Verdana" w:hAnsi="Verdana"/>
                <w:sz w:val="22"/>
                <w:szCs w:val="22"/>
              </w:rPr>
            </w:pPr>
            <w:r w:rsidRPr="004E18A5">
              <w:rPr>
                <w:rFonts w:ascii="Verdana" w:hAnsi="Verdana"/>
                <w:sz w:val="22"/>
                <w:szCs w:val="22"/>
              </w:rPr>
              <w:t>All operations will be planned and managed in line with Scottish Forestry’s Guidance Note 35c: Forest Operations and Otters in Scotland</w:t>
            </w:r>
          </w:p>
          <w:p w14:paraId="24C443F5" w14:textId="77777777" w:rsidR="00FE46E5" w:rsidRPr="004E18A5" w:rsidRDefault="00FE46E5" w:rsidP="001434F5">
            <w:pPr>
              <w:rPr>
                <w:rFonts w:ascii="Verdana" w:hAnsi="Verdana"/>
                <w:sz w:val="22"/>
                <w:szCs w:val="22"/>
              </w:rPr>
            </w:pPr>
          </w:p>
        </w:tc>
        <w:tc>
          <w:tcPr>
            <w:tcW w:w="822" w:type="pct"/>
            <w:vMerge w:val="restart"/>
            <w:shd w:val="clear" w:color="auto" w:fill="auto"/>
          </w:tcPr>
          <w:p w14:paraId="186FCC92" w14:textId="77777777" w:rsidR="00FE46E5" w:rsidRPr="004E18A5" w:rsidRDefault="00FE46E5" w:rsidP="001434F5">
            <w:pPr>
              <w:rPr>
                <w:rFonts w:ascii="Verdana" w:hAnsi="Verdana"/>
                <w:sz w:val="22"/>
                <w:szCs w:val="22"/>
              </w:rPr>
            </w:pPr>
            <w:r w:rsidRPr="004E18A5">
              <w:rPr>
                <w:rFonts w:ascii="Verdana" w:hAnsi="Verdana"/>
                <w:sz w:val="22"/>
                <w:szCs w:val="22"/>
              </w:rPr>
              <w:t xml:space="preserve">Throughout the Land Management Plan Period (2025-2035) </w:t>
            </w:r>
          </w:p>
        </w:tc>
        <w:tc>
          <w:tcPr>
            <w:tcW w:w="756" w:type="pct"/>
            <w:vMerge w:val="restart"/>
            <w:shd w:val="clear" w:color="auto" w:fill="auto"/>
          </w:tcPr>
          <w:p w14:paraId="1407CA38" w14:textId="77777777" w:rsidR="00FE46E5" w:rsidRPr="004E18A5" w:rsidRDefault="00FE46E5" w:rsidP="001434F5">
            <w:pPr>
              <w:rPr>
                <w:rFonts w:ascii="Verdana" w:hAnsi="Verdana"/>
                <w:sz w:val="22"/>
                <w:szCs w:val="22"/>
              </w:rPr>
            </w:pPr>
          </w:p>
        </w:tc>
      </w:tr>
      <w:tr w:rsidR="00FE46E5" w:rsidRPr="004E18A5" w14:paraId="6ED8DC31" w14:textId="77777777" w:rsidTr="007069BA">
        <w:trPr>
          <w:trHeight w:val="1576"/>
        </w:trPr>
        <w:tc>
          <w:tcPr>
            <w:tcW w:w="375" w:type="pct"/>
            <w:vMerge/>
            <w:shd w:val="clear" w:color="auto" w:fill="auto"/>
          </w:tcPr>
          <w:p w14:paraId="44037903" w14:textId="77777777" w:rsidR="00FE46E5" w:rsidRPr="004E18A5" w:rsidRDefault="00FE46E5" w:rsidP="001434F5">
            <w:pPr>
              <w:rPr>
                <w:rFonts w:ascii="Verdana" w:hAnsi="Verdana"/>
                <w:sz w:val="22"/>
                <w:szCs w:val="22"/>
              </w:rPr>
            </w:pPr>
          </w:p>
        </w:tc>
        <w:tc>
          <w:tcPr>
            <w:tcW w:w="880" w:type="pct"/>
            <w:vMerge/>
            <w:shd w:val="clear" w:color="auto" w:fill="auto"/>
          </w:tcPr>
          <w:p w14:paraId="544643BA" w14:textId="77777777" w:rsidR="00FE46E5" w:rsidRPr="004E18A5" w:rsidRDefault="00FE46E5" w:rsidP="001434F5">
            <w:pPr>
              <w:rPr>
                <w:rFonts w:ascii="Verdana" w:hAnsi="Verdana"/>
                <w:sz w:val="22"/>
                <w:szCs w:val="22"/>
              </w:rPr>
            </w:pPr>
          </w:p>
        </w:tc>
        <w:tc>
          <w:tcPr>
            <w:tcW w:w="528" w:type="pct"/>
            <w:vMerge/>
            <w:shd w:val="clear" w:color="auto" w:fill="auto"/>
          </w:tcPr>
          <w:p w14:paraId="26A11608" w14:textId="77777777" w:rsidR="00FE46E5" w:rsidRPr="004E18A5" w:rsidRDefault="00FE46E5" w:rsidP="001434F5">
            <w:pPr>
              <w:rPr>
                <w:rFonts w:ascii="Verdana" w:hAnsi="Verdana"/>
                <w:sz w:val="22"/>
                <w:szCs w:val="22"/>
              </w:rPr>
            </w:pPr>
          </w:p>
        </w:tc>
        <w:tc>
          <w:tcPr>
            <w:tcW w:w="814" w:type="pct"/>
            <w:vMerge/>
            <w:shd w:val="clear" w:color="auto" w:fill="auto"/>
          </w:tcPr>
          <w:p w14:paraId="0CD6F41F" w14:textId="77777777" w:rsidR="00FE46E5" w:rsidRPr="004E18A5" w:rsidRDefault="00FE46E5" w:rsidP="001434F5">
            <w:pPr>
              <w:rPr>
                <w:rFonts w:ascii="Verdana" w:hAnsi="Verdana"/>
                <w:sz w:val="22"/>
                <w:szCs w:val="22"/>
              </w:rPr>
            </w:pPr>
          </w:p>
        </w:tc>
        <w:tc>
          <w:tcPr>
            <w:tcW w:w="823" w:type="pct"/>
            <w:shd w:val="clear" w:color="auto" w:fill="auto"/>
          </w:tcPr>
          <w:p w14:paraId="2D5FFA1E" w14:textId="77777777" w:rsidR="00FE46E5" w:rsidRPr="004E18A5" w:rsidRDefault="00FE46E5" w:rsidP="001434F5">
            <w:pPr>
              <w:rPr>
                <w:rFonts w:ascii="Verdana" w:hAnsi="Verdana"/>
                <w:sz w:val="22"/>
                <w:szCs w:val="22"/>
              </w:rPr>
            </w:pPr>
            <w:r w:rsidRPr="004E18A5">
              <w:rPr>
                <w:rFonts w:ascii="Verdana" w:hAnsi="Verdana"/>
                <w:sz w:val="22"/>
                <w:szCs w:val="22"/>
              </w:rPr>
              <w:t xml:space="preserve">No new recreation facilities are proposed. </w:t>
            </w:r>
          </w:p>
        </w:tc>
        <w:tc>
          <w:tcPr>
            <w:tcW w:w="822" w:type="pct"/>
            <w:vMerge/>
            <w:shd w:val="clear" w:color="auto" w:fill="auto"/>
          </w:tcPr>
          <w:p w14:paraId="560B14DB" w14:textId="77777777" w:rsidR="00FE46E5" w:rsidRPr="004E18A5" w:rsidRDefault="00FE46E5" w:rsidP="001434F5">
            <w:pPr>
              <w:rPr>
                <w:rFonts w:ascii="Verdana" w:hAnsi="Verdana"/>
                <w:sz w:val="22"/>
                <w:szCs w:val="22"/>
              </w:rPr>
            </w:pPr>
          </w:p>
        </w:tc>
        <w:tc>
          <w:tcPr>
            <w:tcW w:w="756" w:type="pct"/>
            <w:vMerge/>
            <w:shd w:val="clear" w:color="auto" w:fill="auto"/>
          </w:tcPr>
          <w:p w14:paraId="022C0C19" w14:textId="77777777" w:rsidR="00FE46E5" w:rsidRPr="004E18A5" w:rsidRDefault="00FE46E5" w:rsidP="001434F5">
            <w:pPr>
              <w:rPr>
                <w:rFonts w:ascii="Verdana" w:hAnsi="Verdana"/>
                <w:sz w:val="22"/>
                <w:szCs w:val="22"/>
              </w:rPr>
            </w:pPr>
          </w:p>
        </w:tc>
      </w:tr>
      <w:tr w:rsidR="00FE46E5" w:rsidRPr="004E18A5" w14:paraId="1A66E323" w14:textId="77777777" w:rsidTr="007069BA">
        <w:trPr>
          <w:trHeight w:val="1576"/>
        </w:trPr>
        <w:tc>
          <w:tcPr>
            <w:tcW w:w="375" w:type="pct"/>
            <w:vMerge/>
            <w:shd w:val="clear" w:color="auto" w:fill="auto"/>
          </w:tcPr>
          <w:p w14:paraId="10843E17" w14:textId="77777777" w:rsidR="00FE46E5" w:rsidRPr="004E18A5" w:rsidRDefault="00FE46E5" w:rsidP="001434F5">
            <w:pPr>
              <w:rPr>
                <w:rFonts w:ascii="Verdana" w:hAnsi="Verdana"/>
                <w:sz w:val="22"/>
                <w:szCs w:val="22"/>
              </w:rPr>
            </w:pPr>
          </w:p>
        </w:tc>
        <w:tc>
          <w:tcPr>
            <w:tcW w:w="880" w:type="pct"/>
            <w:vMerge/>
            <w:shd w:val="clear" w:color="auto" w:fill="auto"/>
          </w:tcPr>
          <w:p w14:paraId="3C4EAD55" w14:textId="77777777" w:rsidR="00FE46E5" w:rsidRPr="004E18A5" w:rsidRDefault="00FE46E5" w:rsidP="001434F5">
            <w:pPr>
              <w:rPr>
                <w:rFonts w:ascii="Verdana" w:hAnsi="Verdana"/>
                <w:sz w:val="22"/>
                <w:szCs w:val="22"/>
              </w:rPr>
            </w:pPr>
          </w:p>
        </w:tc>
        <w:tc>
          <w:tcPr>
            <w:tcW w:w="528" w:type="pct"/>
            <w:vMerge/>
            <w:shd w:val="clear" w:color="auto" w:fill="auto"/>
          </w:tcPr>
          <w:p w14:paraId="315C5977" w14:textId="77777777" w:rsidR="00FE46E5" w:rsidRPr="004E18A5" w:rsidRDefault="00FE46E5" w:rsidP="001434F5">
            <w:pPr>
              <w:rPr>
                <w:rFonts w:ascii="Verdana" w:hAnsi="Verdana"/>
                <w:sz w:val="22"/>
                <w:szCs w:val="22"/>
              </w:rPr>
            </w:pPr>
          </w:p>
        </w:tc>
        <w:tc>
          <w:tcPr>
            <w:tcW w:w="814" w:type="pct"/>
            <w:shd w:val="clear" w:color="auto" w:fill="auto"/>
          </w:tcPr>
          <w:p w14:paraId="3EE0FDED" w14:textId="77777777" w:rsidR="00FE46E5" w:rsidRPr="004E18A5" w:rsidRDefault="00FE46E5" w:rsidP="001434F5">
            <w:pPr>
              <w:rPr>
                <w:rFonts w:ascii="Verdana" w:hAnsi="Verdana"/>
                <w:sz w:val="22"/>
                <w:szCs w:val="22"/>
              </w:rPr>
            </w:pPr>
            <w:r w:rsidRPr="004E18A5">
              <w:rPr>
                <w:rFonts w:ascii="Verdana" w:hAnsi="Verdana"/>
                <w:sz w:val="22"/>
                <w:szCs w:val="22"/>
              </w:rPr>
              <w:t xml:space="preserve">Water quality </w:t>
            </w:r>
          </w:p>
        </w:tc>
        <w:tc>
          <w:tcPr>
            <w:tcW w:w="823" w:type="pct"/>
            <w:shd w:val="clear" w:color="auto" w:fill="auto"/>
          </w:tcPr>
          <w:p w14:paraId="587A42D1" w14:textId="77777777" w:rsidR="00FE46E5" w:rsidRPr="004E18A5" w:rsidRDefault="00FE46E5" w:rsidP="001434F5">
            <w:pPr>
              <w:rPr>
                <w:rFonts w:ascii="Verdana" w:hAnsi="Verdana"/>
                <w:sz w:val="22"/>
                <w:szCs w:val="22"/>
              </w:rPr>
            </w:pPr>
            <w:r w:rsidRPr="004E18A5">
              <w:rPr>
                <w:rFonts w:ascii="Verdana" w:hAnsi="Verdana"/>
                <w:sz w:val="22"/>
                <w:szCs w:val="22"/>
              </w:rPr>
              <w:t xml:space="preserve">All operations will comply with the UK Forest Standard Forest and Water guidelines to </w:t>
            </w:r>
            <w:r w:rsidRPr="004E18A5">
              <w:rPr>
                <w:rFonts w:ascii="Verdana" w:hAnsi="Verdana"/>
                <w:sz w:val="22"/>
                <w:szCs w:val="22"/>
              </w:rPr>
              <w:lastRenderedPageBreak/>
              <w:t xml:space="preserve">prevent pollution of the watercourse. </w:t>
            </w:r>
          </w:p>
        </w:tc>
        <w:tc>
          <w:tcPr>
            <w:tcW w:w="822" w:type="pct"/>
            <w:vMerge/>
            <w:shd w:val="clear" w:color="auto" w:fill="auto"/>
          </w:tcPr>
          <w:p w14:paraId="65621DF8" w14:textId="77777777" w:rsidR="00FE46E5" w:rsidRPr="004E18A5" w:rsidRDefault="00FE46E5" w:rsidP="001434F5">
            <w:pPr>
              <w:rPr>
                <w:rFonts w:ascii="Verdana" w:hAnsi="Verdana"/>
                <w:sz w:val="22"/>
                <w:szCs w:val="22"/>
              </w:rPr>
            </w:pPr>
          </w:p>
        </w:tc>
        <w:tc>
          <w:tcPr>
            <w:tcW w:w="756" w:type="pct"/>
            <w:shd w:val="clear" w:color="auto" w:fill="auto"/>
          </w:tcPr>
          <w:p w14:paraId="0024AF54" w14:textId="77777777" w:rsidR="00FE46E5" w:rsidRPr="004E18A5" w:rsidRDefault="00FE46E5" w:rsidP="001434F5">
            <w:pPr>
              <w:rPr>
                <w:rFonts w:ascii="Verdana" w:hAnsi="Verdana"/>
                <w:sz w:val="22"/>
                <w:szCs w:val="22"/>
              </w:rPr>
            </w:pPr>
          </w:p>
        </w:tc>
      </w:tr>
      <w:tr w:rsidR="00FE46E5" w:rsidRPr="004E18A5" w14:paraId="627DEBAF" w14:textId="77777777" w:rsidTr="007069BA">
        <w:tc>
          <w:tcPr>
            <w:tcW w:w="375" w:type="pct"/>
            <w:shd w:val="clear" w:color="auto" w:fill="auto"/>
          </w:tcPr>
          <w:p w14:paraId="78248357" w14:textId="77777777" w:rsidR="00FE46E5" w:rsidRPr="004E18A5" w:rsidRDefault="00FE46E5" w:rsidP="001434F5">
            <w:pPr>
              <w:rPr>
                <w:rFonts w:ascii="Verdana" w:hAnsi="Verdana"/>
                <w:sz w:val="22"/>
                <w:szCs w:val="22"/>
              </w:rPr>
            </w:pPr>
            <w:r w:rsidRPr="004E18A5">
              <w:rPr>
                <w:rFonts w:ascii="Verdana" w:hAnsi="Verdana"/>
                <w:sz w:val="22"/>
                <w:szCs w:val="22"/>
              </w:rPr>
              <w:t>SAC</w:t>
            </w:r>
          </w:p>
        </w:tc>
        <w:tc>
          <w:tcPr>
            <w:tcW w:w="880" w:type="pct"/>
            <w:shd w:val="clear" w:color="auto" w:fill="auto"/>
          </w:tcPr>
          <w:p w14:paraId="2BCF8FB5" w14:textId="77777777" w:rsidR="00FE46E5" w:rsidRPr="004E18A5" w:rsidRDefault="00FE46E5" w:rsidP="001434F5">
            <w:pPr>
              <w:rPr>
                <w:rFonts w:ascii="Verdana" w:hAnsi="Verdana"/>
                <w:sz w:val="22"/>
                <w:szCs w:val="22"/>
              </w:rPr>
            </w:pPr>
            <w:r w:rsidRPr="004E18A5">
              <w:rPr>
                <w:rFonts w:ascii="Verdana" w:hAnsi="Verdana"/>
                <w:sz w:val="22"/>
                <w:szCs w:val="22"/>
              </w:rPr>
              <w:t>Freshwater Pearl Mussel (</w:t>
            </w:r>
            <w:proofErr w:type="spellStart"/>
            <w:r w:rsidRPr="004E18A5">
              <w:rPr>
                <w:rFonts w:ascii="Verdana" w:hAnsi="Verdana"/>
                <w:i/>
                <w:iCs/>
                <w:sz w:val="22"/>
                <w:szCs w:val="22"/>
              </w:rPr>
              <w:t>Margaritifera</w:t>
            </w:r>
            <w:proofErr w:type="spellEnd"/>
            <w:r w:rsidRPr="004E18A5">
              <w:rPr>
                <w:rFonts w:ascii="Verdana" w:hAnsi="Verdana"/>
                <w:i/>
                <w:iCs/>
                <w:sz w:val="22"/>
                <w:szCs w:val="22"/>
              </w:rPr>
              <w:t xml:space="preserve"> </w:t>
            </w:r>
            <w:proofErr w:type="spellStart"/>
            <w:r w:rsidRPr="004E18A5">
              <w:rPr>
                <w:rFonts w:ascii="Verdana" w:hAnsi="Verdana"/>
                <w:i/>
                <w:iCs/>
                <w:sz w:val="22"/>
                <w:szCs w:val="22"/>
              </w:rPr>
              <w:t>margaritifera</w:t>
            </w:r>
            <w:proofErr w:type="spellEnd"/>
            <w:r w:rsidRPr="004E18A5">
              <w:rPr>
                <w:rFonts w:ascii="Verdana" w:hAnsi="Verdana"/>
                <w:i/>
                <w:iCs/>
                <w:sz w:val="22"/>
                <w:szCs w:val="22"/>
              </w:rPr>
              <w:t>)</w:t>
            </w:r>
          </w:p>
        </w:tc>
        <w:tc>
          <w:tcPr>
            <w:tcW w:w="528" w:type="pct"/>
            <w:shd w:val="clear" w:color="auto" w:fill="auto"/>
          </w:tcPr>
          <w:p w14:paraId="54C8DC68" w14:textId="77777777" w:rsidR="00FE46E5" w:rsidRPr="004E18A5" w:rsidRDefault="00FE46E5" w:rsidP="001434F5">
            <w:pPr>
              <w:rPr>
                <w:rFonts w:ascii="Verdana" w:hAnsi="Verdana"/>
                <w:sz w:val="22"/>
                <w:szCs w:val="22"/>
              </w:rPr>
            </w:pPr>
            <w:r w:rsidRPr="004E18A5">
              <w:rPr>
                <w:rFonts w:ascii="Verdana" w:hAnsi="Verdana"/>
                <w:sz w:val="22"/>
                <w:szCs w:val="22"/>
              </w:rPr>
              <w:t>1029</w:t>
            </w:r>
          </w:p>
        </w:tc>
        <w:tc>
          <w:tcPr>
            <w:tcW w:w="814" w:type="pct"/>
            <w:vMerge w:val="restart"/>
            <w:shd w:val="clear" w:color="auto" w:fill="auto"/>
          </w:tcPr>
          <w:p w14:paraId="38BC70D3" w14:textId="77777777" w:rsidR="00FE46E5" w:rsidRPr="004E18A5" w:rsidRDefault="00FE46E5" w:rsidP="00FE46E5">
            <w:pPr>
              <w:rPr>
                <w:rFonts w:ascii="Verdana" w:hAnsi="Verdana"/>
                <w:sz w:val="22"/>
                <w:szCs w:val="22"/>
              </w:rPr>
            </w:pPr>
            <w:r w:rsidRPr="004E18A5">
              <w:rPr>
                <w:rFonts w:ascii="Verdana" w:hAnsi="Verdana"/>
                <w:sz w:val="22"/>
                <w:szCs w:val="22"/>
              </w:rPr>
              <w:t xml:space="preserve">Forestry operations </w:t>
            </w:r>
          </w:p>
          <w:p w14:paraId="30412FD6" w14:textId="77777777" w:rsidR="00FE46E5" w:rsidRPr="004E18A5" w:rsidRDefault="00FE46E5" w:rsidP="00FE46E5">
            <w:pPr>
              <w:rPr>
                <w:rFonts w:ascii="Verdana" w:hAnsi="Verdana"/>
                <w:sz w:val="22"/>
                <w:szCs w:val="22"/>
              </w:rPr>
            </w:pPr>
            <w:r w:rsidRPr="004E18A5">
              <w:rPr>
                <w:rFonts w:ascii="Verdana" w:hAnsi="Verdana"/>
                <w:sz w:val="22"/>
                <w:szCs w:val="22"/>
              </w:rPr>
              <w:t xml:space="preserve">resulting in </w:t>
            </w:r>
          </w:p>
          <w:p w14:paraId="4FD4EEC5" w14:textId="77777777" w:rsidR="00FE46E5" w:rsidRPr="004E18A5" w:rsidRDefault="00FE46E5" w:rsidP="00FE46E5">
            <w:pPr>
              <w:rPr>
                <w:rFonts w:ascii="Verdana" w:hAnsi="Verdana"/>
                <w:sz w:val="22"/>
                <w:szCs w:val="22"/>
              </w:rPr>
            </w:pPr>
            <w:r w:rsidRPr="004E18A5">
              <w:rPr>
                <w:rFonts w:ascii="Verdana" w:hAnsi="Verdana"/>
                <w:sz w:val="22"/>
                <w:szCs w:val="22"/>
              </w:rPr>
              <w:t xml:space="preserve">silt/nutrients </w:t>
            </w:r>
          </w:p>
          <w:p w14:paraId="36D8E717" w14:textId="77777777" w:rsidR="00FE46E5" w:rsidRPr="004E18A5" w:rsidRDefault="00FE46E5" w:rsidP="00FE46E5">
            <w:pPr>
              <w:rPr>
                <w:rFonts w:ascii="Verdana" w:hAnsi="Verdana"/>
                <w:sz w:val="22"/>
                <w:szCs w:val="22"/>
              </w:rPr>
            </w:pPr>
            <w:r w:rsidRPr="004E18A5">
              <w:rPr>
                <w:rFonts w:ascii="Verdana" w:hAnsi="Verdana"/>
                <w:sz w:val="22"/>
                <w:szCs w:val="22"/>
              </w:rPr>
              <w:t xml:space="preserve">entering the </w:t>
            </w:r>
            <w:r w:rsidR="00186F37">
              <w:rPr>
                <w:rFonts w:ascii="Verdana" w:hAnsi="Verdana"/>
                <w:sz w:val="22"/>
                <w:szCs w:val="22"/>
              </w:rPr>
              <w:t>watercourse</w:t>
            </w:r>
          </w:p>
        </w:tc>
        <w:tc>
          <w:tcPr>
            <w:tcW w:w="823" w:type="pct"/>
            <w:vMerge w:val="restart"/>
            <w:shd w:val="clear" w:color="auto" w:fill="auto"/>
          </w:tcPr>
          <w:p w14:paraId="3A2629EF" w14:textId="77777777" w:rsidR="00FE46E5" w:rsidRPr="004E18A5" w:rsidRDefault="00FE46E5" w:rsidP="001434F5">
            <w:pPr>
              <w:rPr>
                <w:rFonts w:ascii="Verdana" w:hAnsi="Verdana"/>
                <w:sz w:val="22"/>
                <w:szCs w:val="22"/>
              </w:rPr>
            </w:pPr>
            <w:r w:rsidRPr="004E18A5">
              <w:rPr>
                <w:rFonts w:ascii="Verdana" w:hAnsi="Verdana"/>
                <w:sz w:val="22"/>
                <w:szCs w:val="22"/>
              </w:rPr>
              <w:t>All operations will comply with the UK Forest Standard Forest and Water guidelines to prevent pollution of the watercourse.</w:t>
            </w:r>
          </w:p>
        </w:tc>
        <w:tc>
          <w:tcPr>
            <w:tcW w:w="822" w:type="pct"/>
            <w:vMerge/>
            <w:shd w:val="clear" w:color="auto" w:fill="auto"/>
          </w:tcPr>
          <w:p w14:paraId="652381BA" w14:textId="77777777" w:rsidR="00FE46E5" w:rsidRPr="004E18A5" w:rsidRDefault="00FE46E5" w:rsidP="001434F5">
            <w:pPr>
              <w:rPr>
                <w:rFonts w:ascii="Verdana" w:hAnsi="Verdana"/>
                <w:sz w:val="22"/>
                <w:szCs w:val="22"/>
              </w:rPr>
            </w:pPr>
          </w:p>
        </w:tc>
        <w:tc>
          <w:tcPr>
            <w:tcW w:w="756" w:type="pct"/>
            <w:shd w:val="clear" w:color="auto" w:fill="auto"/>
          </w:tcPr>
          <w:p w14:paraId="1E34967D" w14:textId="77777777" w:rsidR="00FE46E5" w:rsidRPr="004E18A5" w:rsidRDefault="00FE46E5" w:rsidP="001434F5">
            <w:pPr>
              <w:rPr>
                <w:rFonts w:ascii="Verdana" w:hAnsi="Verdana"/>
                <w:sz w:val="22"/>
                <w:szCs w:val="22"/>
              </w:rPr>
            </w:pPr>
          </w:p>
        </w:tc>
      </w:tr>
      <w:tr w:rsidR="00FE46E5" w:rsidRPr="004E18A5" w14:paraId="2F85FFE9" w14:textId="77777777" w:rsidTr="007069BA">
        <w:tc>
          <w:tcPr>
            <w:tcW w:w="375" w:type="pct"/>
            <w:shd w:val="clear" w:color="auto" w:fill="auto"/>
          </w:tcPr>
          <w:p w14:paraId="13C79435" w14:textId="77777777" w:rsidR="00FE46E5" w:rsidRPr="004E18A5" w:rsidRDefault="00FE46E5" w:rsidP="001434F5">
            <w:pPr>
              <w:rPr>
                <w:rFonts w:ascii="Verdana" w:hAnsi="Verdana"/>
                <w:sz w:val="22"/>
                <w:szCs w:val="22"/>
              </w:rPr>
            </w:pPr>
            <w:r w:rsidRPr="004E18A5">
              <w:rPr>
                <w:rFonts w:ascii="Verdana" w:hAnsi="Verdana"/>
                <w:sz w:val="22"/>
                <w:szCs w:val="22"/>
              </w:rPr>
              <w:t>SAC</w:t>
            </w:r>
          </w:p>
        </w:tc>
        <w:tc>
          <w:tcPr>
            <w:tcW w:w="880" w:type="pct"/>
            <w:shd w:val="clear" w:color="auto" w:fill="auto"/>
          </w:tcPr>
          <w:p w14:paraId="6A8D83DA" w14:textId="77777777" w:rsidR="00FE46E5" w:rsidRPr="004E18A5" w:rsidRDefault="00FE46E5" w:rsidP="001434F5">
            <w:pPr>
              <w:rPr>
                <w:rFonts w:ascii="Verdana" w:hAnsi="Verdana"/>
                <w:sz w:val="22"/>
                <w:szCs w:val="22"/>
              </w:rPr>
            </w:pPr>
            <w:r w:rsidRPr="004E18A5">
              <w:rPr>
                <w:rFonts w:ascii="Verdana" w:hAnsi="Verdana"/>
                <w:sz w:val="22"/>
                <w:szCs w:val="22"/>
              </w:rPr>
              <w:t xml:space="preserve">Sea Lamprey </w:t>
            </w:r>
          </w:p>
          <w:p w14:paraId="520830CA" w14:textId="77777777" w:rsidR="00FE46E5" w:rsidRPr="004E18A5" w:rsidRDefault="00FE46E5" w:rsidP="001434F5">
            <w:pPr>
              <w:rPr>
                <w:rFonts w:ascii="Verdana" w:hAnsi="Verdana"/>
                <w:sz w:val="22"/>
                <w:szCs w:val="22"/>
              </w:rPr>
            </w:pPr>
            <w:r w:rsidRPr="004E18A5">
              <w:rPr>
                <w:rFonts w:ascii="Verdana" w:hAnsi="Verdana"/>
                <w:i/>
                <w:iCs/>
                <w:sz w:val="22"/>
                <w:szCs w:val="22"/>
              </w:rPr>
              <w:t>(Petromyzon marinus)</w:t>
            </w:r>
          </w:p>
        </w:tc>
        <w:tc>
          <w:tcPr>
            <w:tcW w:w="528" w:type="pct"/>
            <w:shd w:val="clear" w:color="auto" w:fill="auto"/>
          </w:tcPr>
          <w:p w14:paraId="1F44931F" w14:textId="77777777" w:rsidR="00FE46E5" w:rsidRPr="004E18A5" w:rsidRDefault="00FE46E5" w:rsidP="001434F5">
            <w:pPr>
              <w:rPr>
                <w:rFonts w:ascii="Verdana" w:hAnsi="Verdana"/>
                <w:sz w:val="22"/>
                <w:szCs w:val="22"/>
              </w:rPr>
            </w:pPr>
            <w:r w:rsidRPr="004E18A5">
              <w:rPr>
                <w:rFonts w:ascii="Verdana" w:hAnsi="Verdana"/>
                <w:sz w:val="22"/>
                <w:szCs w:val="22"/>
              </w:rPr>
              <w:t>1095</w:t>
            </w:r>
          </w:p>
        </w:tc>
        <w:tc>
          <w:tcPr>
            <w:tcW w:w="814" w:type="pct"/>
            <w:vMerge/>
            <w:shd w:val="clear" w:color="auto" w:fill="auto"/>
          </w:tcPr>
          <w:p w14:paraId="24CCC8A8" w14:textId="77777777" w:rsidR="00FE46E5" w:rsidRPr="004E18A5" w:rsidRDefault="00FE46E5" w:rsidP="001434F5">
            <w:pPr>
              <w:rPr>
                <w:rFonts w:ascii="Verdana" w:hAnsi="Verdana"/>
                <w:sz w:val="22"/>
                <w:szCs w:val="22"/>
              </w:rPr>
            </w:pPr>
          </w:p>
        </w:tc>
        <w:tc>
          <w:tcPr>
            <w:tcW w:w="823" w:type="pct"/>
            <w:vMerge/>
            <w:shd w:val="clear" w:color="auto" w:fill="auto"/>
          </w:tcPr>
          <w:p w14:paraId="5F3A97F1" w14:textId="77777777" w:rsidR="00FE46E5" w:rsidRPr="004E18A5" w:rsidRDefault="00FE46E5" w:rsidP="001434F5">
            <w:pPr>
              <w:rPr>
                <w:rFonts w:ascii="Verdana" w:hAnsi="Verdana"/>
                <w:sz w:val="22"/>
                <w:szCs w:val="22"/>
              </w:rPr>
            </w:pPr>
          </w:p>
        </w:tc>
        <w:tc>
          <w:tcPr>
            <w:tcW w:w="822" w:type="pct"/>
            <w:vMerge/>
            <w:shd w:val="clear" w:color="auto" w:fill="auto"/>
          </w:tcPr>
          <w:p w14:paraId="65E3DA41" w14:textId="77777777" w:rsidR="00FE46E5" w:rsidRPr="004E18A5" w:rsidRDefault="00FE46E5" w:rsidP="001434F5">
            <w:pPr>
              <w:rPr>
                <w:rFonts w:ascii="Verdana" w:hAnsi="Verdana"/>
                <w:sz w:val="22"/>
                <w:szCs w:val="22"/>
              </w:rPr>
            </w:pPr>
          </w:p>
        </w:tc>
        <w:tc>
          <w:tcPr>
            <w:tcW w:w="756" w:type="pct"/>
            <w:shd w:val="clear" w:color="auto" w:fill="auto"/>
          </w:tcPr>
          <w:p w14:paraId="7138EA6B" w14:textId="77777777" w:rsidR="00FE46E5" w:rsidRPr="004E18A5" w:rsidRDefault="00FE46E5" w:rsidP="001434F5">
            <w:pPr>
              <w:rPr>
                <w:rFonts w:ascii="Verdana" w:hAnsi="Verdana"/>
                <w:sz w:val="22"/>
                <w:szCs w:val="22"/>
              </w:rPr>
            </w:pPr>
          </w:p>
        </w:tc>
      </w:tr>
      <w:tr w:rsidR="00FE46E5" w:rsidRPr="004E18A5" w14:paraId="79585D57" w14:textId="77777777" w:rsidTr="007069BA">
        <w:tc>
          <w:tcPr>
            <w:tcW w:w="375" w:type="pct"/>
            <w:shd w:val="clear" w:color="auto" w:fill="auto"/>
          </w:tcPr>
          <w:p w14:paraId="42B75CFE" w14:textId="77777777" w:rsidR="00FE46E5" w:rsidRPr="004E18A5" w:rsidRDefault="00FE46E5" w:rsidP="001434F5">
            <w:pPr>
              <w:rPr>
                <w:rFonts w:ascii="Verdana" w:hAnsi="Verdana"/>
                <w:sz w:val="22"/>
                <w:szCs w:val="22"/>
              </w:rPr>
            </w:pPr>
            <w:r w:rsidRPr="004E18A5">
              <w:rPr>
                <w:rFonts w:ascii="Verdana" w:hAnsi="Verdana"/>
                <w:sz w:val="22"/>
                <w:szCs w:val="22"/>
              </w:rPr>
              <w:t>SAC</w:t>
            </w:r>
          </w:p>
        </w:tc>
        <w:tc>
          <w:tcPr>
            <w:tcW w:w="880" w:type="pct"/>
            <w:shd w:val="clear" w:color="auto" w:fill="auto"/>
          </w:tcPr>
          <w:p w14:paraId="0F7763D4" w14:textId="77777777" w:rsidR="00FE46E5" w:rsidRPr="004E18A5" w:rsidRDefault="00FE46E5" w:rsidP="001434F5">
            <w:pPr>
              <w:rPr>
                <w:rFonts w:ascii="Verdana" w:hAnsi="Verdana"/>
                <w:sz w:val="22"/>
                <w:szCs w:val="22"/>
              </w:rPr>
            </w:pPr>
            <w:r w:rsidRPr="004E18A5">
              <w:rPr>
                <w:rFonts w:ascii="Verdana" w:hAnsi="Verdana"/>
                <w:sz w:val="22"/>
                <w:szCs w:val="22"/>
              </w:rPr>
              <w:t xml:space="preserve">Atlantic Salmon </w:t>
            </w:r>
            <w:r w:rsidRPr="004E18A5">
              <w:rPr>
                <w:rFonts w:ascii="Verdana" w:hAnsi="Verdana"/>
                <w:i/>
                <w:iCs/>
                <w:sz w:val="22"/>
                <w:szCs w:val="22"/>
              </w:rPr>
              <w:t xml:space="preserve">(Salmo </w:t>
            </w:r>
            <w:proofErr w:type="spellStart"/>
            <w:r w:rsidRPr="004E18A5">
              <w:rPr>
                <w:rFonts w:ascii="Verdana" w:hAnsi="Verdana"/>
                <w:i/>
                <w:iCs/>
                <w:sz w:val="22"/>
                <w:szCs w:val="22"/>
              </w:rPr>
              <w:t>salar</w:t>
            </w:r>
            <w:proofErr w:type="spellEnd"/>
            <w:r w:rsidRPr="004E18A5">
              <w:rPr>
                <w:rFonts w:ascii="Verdana" w:hAnsi="Verdana"/>
                <w:i/>
                <w:iCs/>
                <w:sz w:val="22"/>
                <w:szCs w:val="22"/>
              </w:rPr>
              <w:t>)</w:t>
            </w:r>
          </w:p>
        </w:tc>
        <w:tc>
          <w:tcPr>
            <w:tcW w:w="528" w:type="pct"/>
            <w:shd w:val="clear" w:color="auto" w:fill="auto"/>
          </w:tcPr>
          <w:p w14:paraId="723D708A" w14:textId="77777777" w:rsidR="00FE46E5" w:rsidRPr="004E18A5" w:rsidRDefault="00FE46E5" w:rsidP="001434F5">
            <w:pPr>
              <w:rPr>
                <w:rFonts w:ascii="Verdana" w:hAnsi="Verdana"/>
                <w:sz w:val="22"/>
                <w:szCs w:val="22"/>
              </w:rPr>
            </w:pPr>
            <w:r w:rsidRPr="004E18A5">
              <w:rPr>
                <w:rFonts w:ascii="Verdana" w:hAnsi="Verdana"/>
                <w:sz w:val="22"/>
                <w:szCs w:val="22"/>
              </w:rPr>
              <w:t>1106</w:t>
            </w:r>
          </w:p>
        </w:tc>
        <w:tc>
          <w:tcPr>
            <w:tcW w:w="814" w:type="pct"/>
            <w:vMerge/>
            <w:shd w:val="clear" w:color="auto" w:fill="auto"/>
          </w:tcPr>
          <w:p w14:paraId="3A1344A3" w14:textId="77777777" w:rsidR="00FE46E5" w:rsidRPr="004E18A5" w:rsidRDefault="00FE46E5" w:rsidP="001434F5">
            <w:pPr>
              <w:rPr>
                <w:rFonts w:ascii="Verdana" w:hAnsi="Verdana"/>
                <w:sz w:val="22"/>
                <w:szCs w:val="22"/>
              </w:rPr>
            </w:pPr>
          </w:p>
        </w:tc>
        <w:tc>
          <w:tcPr>
            <w:tcW w:w="823" w:type="pct"/>
            <w:vMerge/>
            <w:shd w:val="clear" w:color="auto" w:fill="auto"/>
          </w:tcPr>
          <w:p w14:paraId="103CE747" w14:textId="77777777" w:rsidR="00FE46E5" w:rsidRPr="004E18A5" w:rsidRDefault="00FE46E5" w:rsidP="001434F5">
            <w:pPr>
              <w:rPr>
                <w:rFonts w:ascii="Verdana" w:hAnsi="Verdana"/>
                <w:sz w:val="22"/>
                <w:szCs w:val="22"/>
              </w:rPr>
            </w:pPr>
          </w:p>
        </w:tc>
        <w:tc>
          <w:tcPr>
            <w:tcW w:w="822" w:type="pct"/>
            <w:vMerge/>
            <w:shd w:val="clear" w:color="auto" w:fill="auto"/>
          </w:tcPr>
          <w:p w14:paraId="0B813BE7" w14:textId="77777777" w:rsidR="00FE46E5" w:rsidRPr="004E18A5" w:rsidRDefault="00FE46E5" w:rsidP="001434F5">
            <w:pPr>
              <w:rPr>
                <w:rFonts w:ascii="Verdana" w:hAnsi="Verdana"/>
                <w:sz w:val="22"/>
                <w:szCs w:val="22"/>
              </w:rPr>
            </w:pPr>
          </w:p>
        </w:tc>
        <w:tc>
          <w:tcPr>
            <w:tcW w:w="756" w:type="pct"/>
            <w:shd w:val="clear" w:color="auto" w:fill="auto"/>
          </w:tcPr>
          <w:p w14:paraId="77E3CDBA" w14:textId="77777777" w:rsidR="00FE46E5" w:rsidRPr="004E18A5" w:rsidRDefault="00FE46E5" w:rsidP="001434F5">
            <w:pPr>
              <w:rPr>
                <w:rFonts w:ascii="Verdana" w:hAnsi="Verdana"/>
                <w:sz w:val="22"/>
                <w:szCs w:val="22"/>
              </w:rPr>
            </w:pPr>
          </w:p>
        </w:tc>
      </w:tr>
      <w:tr w:rsidR="001434F5" w:rsidRPr="004E18A5" w14:paraId="6CDB7AF8" w14:textId="77777777" w:rsidTr="007069BA">
        <w:tc>
          <w:tcPr>
            <w:tcW w:w="375" w:type="pct"/>
            <w:shd w:val="clear" w:color="auto" w:fill="auto"/>
          </w:tcPr>
          <w:p w14:paraId="4E01CDB6" w14:textId="77777777" w:rsidR="001434F5" w:rsidRPr="004E18A5" w:rsidRDefault="001434F5" w:rsidP="001434F5">
            <w:pPr>
              <w:rPr>
                <w:rFonts w:ascii="Verdana" w:hAnsi="Verdana"/>
                <w:sz w:val="22"/>
                <w:szCs w:val="22"/>
              </w:rPr>
            </w:pPr>
          </w:p>
        </w:tc>
        <w:tc>
          <w:tcPr>
            <w:tcW w:w="880" w:type="pct"/>
            <w:shd w:val="clear" w:color="auto" w:fill="auto"/>
          </w:tcPr>
          <w:p w14:paraId="363DA9BE" w14:textId="77777777" w:rsidR="001434F5" w:rsidRPr="004E18A5" w:rsidRDefault="001434F5" w:rsidP="001434F5">
            <w:pPr>
              <w:rPr>
                <w:rFonts w:ascii="Verdana" w:hAnsi="Verdana"/>
                <w:sz w:val="22"/>
                <w:szCs w:val="22"/>
              </w:rPr>
            </w:pPr>
          </w:p>
        </w:tc>
        <w:tc>
          <w:tcPr>
            <w:tcW w:w="528" w:type="pct"/>
            <w:shd w:val="clear" w:color="auto" w:fill="auto"/>
          </w:tcPr>
          <w:p w14:paraId="76A5A3B4" w14:textId="77777777" w:rsidR="001434F5" w:rsidRPr="004E18A5" w:rsidRDefault="001434F5" w:rsidP="001434F5">
            <w:pPr>
              <w:rPr>
                <w:rFonts w:ascii="Verdana" w:hAnsi="Verdana"/>
                <w:sz w:val="22"/>
                <w:szCs w:val="22"/>
              </w:rPr>
            </w:pPr>
          </w:p>
        </w:tc>
        <w:tc>
          <w:tcPr>
            <w:tcW w:w="814" w:type="pct"/>
            <w:shd w:val="clear" w:color="auto" w:fill="auto"/>
          </w:tcPr>
          <w:p w14:paraId="4B862DBF" w14:textId="77777777" w:rsidR="001434F5" w:rsidRPr="004E18A5" w:rsidRDefault="001434F5" w:rsidP="001434F5">
            <w:pPr>
              <w:rPr>
                <w:rFonts w:ascii="Verdana" w:hAnsi="Verdana"/>
                <w:sz w:val="22"/>
                <w:szCs w:val="22"/>
              </w:rPr>
            </w:pPr>
          </w:p>
        </w:tc>
        <w:tc>
          <w:tcPr>
            <w:tcW w:w="823" w:type="pct"/>
            <w:shd w:val="clear" w:color="auto" w:fill="auto"/>
          </w:tcPr>
          <w:p w14:paraId="7595CDE1" w14:textId="77777777" w:rsidR="001434F5" w:rsidRPr="004E18A5" w:rsidRDefault="001434F5" w:rsidP="001434F5">
            <w:pPr>
              <w:rPr>
                <w:rFonts w:ascii="Verdana" w:hAnsi="Verdana"/>
                <w:sz w:val="22"/>
                <w:szCs w:val="22"/>
              </w:rPr>
            </w:pPr>
          </w:p>
        </w:tc>
        <w:tc>
          <w:tcPr>
            <w:tcW w:w="822" w:type="pct"/>
            <w:shd w:val="clear" w:color="auto" w:fill="auto"/>
          </w:tcPr>
          <w:p w14:paraId="0F08143F" w14:textId="77777777" w:rsidR="001434F5" w:rsidRPr="004E18A5" w:rsidRDefault="001434F5" w:rsidP="001434F5">
            <w:pPr>
              <w:rPr>
                <w:rFonts w:ascii="Verdana" w:hAnsi="Verdana"/>
                <w:sz w:val="22"/>
                <w:szCs w:val="22"/>
              </w:rPr>
            </w:pPr>
          </w:p>
        </w:tc>
        <w:tc>
          <w:tcPr>
            <w:tcW w:w="756" w:type="pct"/>
            <w:shd w:val="clear" w:color="auto" w:fill="auto"/>
          </w:tcPr>
          <w:p w14:paraId="43FD70C1" w14:textId="77777777" w:rsidR="001434F5" w:rsidRPr="004E18A5" w:rsidRDefault="001434F5" w:rsidP="001434F5">
            <w:pPr>
              <w:rPr>
                <w:rFonts w:ascii="Verdana" w:hAnsi="Verdana"/>
                <w:sz w:val="22"/>
                <w:szCs w:val="22"/>
              </w:rPr>
            </w:pPr>
          </w:p>
        </w:tc>
      </w:tr>
    </w:tbl>
    <w:p w14:paraId="3B097AA6" w14:textId="77777777" w:rsidR="00070F65" w:rsidRDefault="00070F65" w:rsidP="00070F65">
      <w:pPr>
        <w:rPr>
          <w:rFonts w:ascii="Verdana" w:hAnsi="Verdana"/>
          <w:sz w:val="22"/>
          <w:szCs w:val="22"/>
        </w:rPr>
      </w:pPr>
    </w:p>
    <w:p w14:paraId="75B30433" w14:textId="77777777" w:rsidR="00070F65" w:rsidRDefault="00070F65" w:rsidP="00070F65">
      <w:pPr>
        <w:rPr>
          <w:rFonts w:ascii="Verdana" w:hAnsi="Verdana"/>
          <w:b/>
          <w:sz w:val="22"/>
          <w:szCs w:val="22"/>
        </w:rPr>
      </w:pPr>
    </w:p>
    <w:p w14:paraId="6FB506D2" w14:textId="77777777" w:rsidR="00070F65" w:rsidRDefault="00070F65" w:rsidP="00070F65">
      <w:pPr>
        <w:rPr>
          <w:rFonts w:ascii="Verdana" w:hAnsi="Verdana"/>
          <w:b/>
          <w:sz w:val="22"/>
          <w:szCs w:val="22"/>
        </w:rPr>
        <w:sectPr w:rsidR="00070F65" w:rsidSect="007069BA">
          <w:pgSz w:w="16838" w:h="11906" w:orient="landscape"/>
          <w:pgMar w:top="1800" w:right="1440" w:bottom="1800" w:left="1440" w:header="720" w:footer="720" w:gutter="0"/>
          <w:cols w:space="720"/>
          <w:docGrid w:linePitch="272"/>
        </w:sectPr>
      </w:pPr>
    </w:p>
    <w:p w14:paraId="0ED38E85" w14:textId="77777777" w:rsidR="00070F65" w:rsidRDefault="00070F65" w:rsidP="00070F65">
      <w:pPr>
        <w:rPr>
          <w:rFonts w:ascii="Verdana" w:hAnsi="Verdana"/>
          <w:b/>
          <w:sz w:val="22"/>
          <w:szCs w:val="22"/>
        </w:rPr>
      </w:pPr>
      <w:r w:rsidRPr="00F73A2D">
        <w:rPr>
          <w:rFonts w:ascii="Verdana" w:hAnsi="Verdana"/>
          <w:b/>
          <w:sz w:val="22"/>
          <w:szCs w:val="22"/>
        </w:rPr>
        <w:lastRenderedPageBreak/>
        <w:t xml:space="preserve">Section 4 Operations within the </w:t>
      </w:r>
      <w:r w:rsidR="00614F28">
        <w:rPr>
          <w:rFonts w:ascii="Verdana" w:hAnsi="Verdana"/>
          <w:b/>
          <w:sz w:val="22"/>
          <w:szCs w:val="22"/>
        </w:rPr>
        <w:t>LMP</w:t>
      </w:r>
      <w:r w:rsidRPr="00F73A2D">
        <w:rPr>
          <w:rFonts w:ascii="Verdana" w:hAnsi="Verdana"/>
          <w:b/>
          <w:sz w:val="22"/>
          <w:szCs w:val="22"/>
        </w:rPr>
        <w:t xml:space="preserve"> that could impact on the designated features on the </w:t>
      </w:r>
      <w:r w:rsidR="00614F28">
        <w:rPr>
          <w:rFonts w:ascii="Verdana" w:hAnsi="Verdana"/>
          <w:b/>
          <w:sz w:val="22"/>
          <w:szCs w:val="22"/>
        </w:rPr>
        <w:t>NFL</w:t>
      </w:r>
    </w:p>
    <w:p w14:paraId="650F2AE7" w14:textId="77777777" w:rsidR="00070F65" w:rsidRDefault="00070F65" w:rsidP="00070F65">
      <w:pPr>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2792"/>
        <w:gridCol w:w="2793"/>
        <w:gridCol w:w="2785"/>
        <w:gridCol w:w="2789"/>
      </w:tblGrid>
      <w:tr w:rsidR="00070F65" w:rsidRPr="004E18A5" w14:paraId="762D305F" w14:textId="77777777" w:rsidTr="004E18A5">
        <w:tc>
          <w:tcPr>
            <w:tcW w:w="2834" w:type="dxa"/>
            <w:shd w:val="clear" w:color="auto" w:fill="auto"/>
          </w:tcPr>
          <w:p w14:paraId="11EDCEAA" w14:textId="77777777" w:rsidR="00070F65" w:rsidRPr="004E18A5" w:rsidRDefault="00070F65" w:rsidP="00901686">
            <w:pPr>
              <w:rPr>
                <w:rFonts w:ascii="Verdana" w:hAnsi="Verdana"/>
                <w:b/>
                <w:sz w:val="22"/>
                <w:szCs w:val="22"/>
              </w:rPr>
            </w:pPr>
            <w:r w:rsidRPr="004E18A5">
              <w:rPr>
                <w:rFonts w:ascii="Verdana" w:hAnsi="Verdana"/>
                <w:b/>
                <w:sz w:val="22"/>
                <w:szCs w:val="22"/>
              </w:rPr>
              <w:t>Operation Type</w:t>
            </w:r>
          </w:p>
        </w:tc>
        <w:tc>
          <w:tcPr>
            <w:tcW w:w="2835" w:type="dxa"/>
            <w:shd w:val="clear" w:color="auto" w:fill="auto"/>
          </w:tcPr>
          <w:p w14:paraId="6B1E1510" w14:textId="77777777" w:rsidR="00070F65" w:rsidRPr="004E18A5" w:rsidRDefault="00070F65" w:rsidP="00901686">
            <w:pPr>
              <w:rPr>
                <w:rFonts w:ascii="Verdana" w:hAnsi="Verdana"/>
                <w:b/>
                <w:sz w:val="22"/>
                <w:szCs w:val="22"/>
              </w:rPr>
            </w:pPr>
            <w:r w:rsidRPr="004E18A5">
              <w:rPr>
                <w:rFonts w:ascii="Verdana" w:hAnsi="Verdana"/>
                <w:b/>
                <w:sz w:val="22"/>
                <w:szCs w:val="22"/>
              </w:rPr>
              <w:t>Detailed description of operation and method</w:t>
            </w:r>
          </w:p>
        </w:tc>
        <w:tc>
          <w:tcPr>
            <w:tcW w:w="2835" w:type="dxa"/>
            <w:shd w:val="clear" w:color="auto" w:fill="auto"/>
          </w:tcPr>
          <w:p w14:paraId="7C1B07B0" w14:textId="77777777" w:rsidR="00070F65" w:rsidRPr="004E18A5" w:rsidRDefault="00070F65" w:rsidP="00901686">
            <w:pPr>
              <w:rPr>
                <w:rFonts w:ascii="Verdana" w:hAnsi="Verdana"/>
                <w:b/>
                <w:sz w:val="22"/>
                <w:szCs w:val="22"/>
              </w:rPr>
            </w:pPr>
            <w:r w:rsidRPr="004E18A5">
              <w:rPr>
                <w:rFonts w:ascii="Verdana" w:hAnsi="Verdana"/>
                <w:b/>
                <w:sz w:val="22"/>
                <w:szCs w:val="22"/>
              </w:rPr>
              <w:t>Mitigation measures to be applied</w:t>
            </w:r>
          </w:p>
        </w:tc>
        <w:tc>
          <w:tcPr>
            <w:tcW w:w="2835" w:type="dxa"/>
            <w:shd w:val="clear" w:color="auto" w:fill="auto"/>
          </w:tcPr>
          <w:p w14:paraId="3402D4F6" w14:textId="77777777" w:rsidR="00070F65" w:rsidRPr="004E18A5" w:rsidRDefault="00070F65" w:rsidP="00901686">
            <w:pPr>
              <w:rPr>
                <w:rFonts w:ascii="Verdana" w:hAnsi="Verdana"/>
                <w:b/>
                <w:sz w:val="22"/>
                <w:szCs w:val="22"/>
              </w:rPr>
            </w:pPr>
            <w:r w:rsidRPr="004E18A5">
              <w:rPr>
                <w:rFonts w:ascii="Verdana" w:hAnsi="Verdana"/>
                <w:b/>
                <w:sz w:val="22"/>
                <w:szCs w:val="22"/>
              </w:rPr>
              <w:t>Timing</w:t>
            </w:r>
          </w:p>
        </w:tc>
        <w:tc>
          <w:tcPr>
            <w:tcW w:w="2835" w:type="dxa"/>
            <w:shd w:val="clear" w:color="auto" w:fill="auto"/>
          </w:tcPr>
          <w:p w14:paraId="6BB0BC1A" w14:textId="77777777" w:rsidR="00070F65" w:rsidRPr="004E18A5" w:rsidRDefault="00070F65" w:rsidP="00901686">
            <w:pPr>
              <w:rPr>
                <w:rFonts w:ascii="Verdana" w:hAnsi="Verdana"/>
                <w:b/>
                <w:sz w:val="22"/>
                <w:szCs w:val="22"/>
              </w:rPr>
            </w:pPr>
            <w:r w:rsidRPr="004E18A5">
              <w:rPr>
                <w:rFonts w:ascii="Verdana" w:hAnsi="Verdana"/>
                <w:b/>
                <w:sz w:val="22"/>
                <w:szCs w:val="22"/>
              </w:rPr>
              <w:t>Map reference &amp; other relevant comments</w:t>
            </w:r>
          </w:p>
        </w:tc>
      </w:tr>
      <w:tr w:rsidR="00070F65" w:rsidRPr="004E18A5" w14:paraId="301561F4" w14:textId="77777777" w:rsidTr="004E18A5">
        <w:tc>
          <w:tcPr>
            <w:tcW w:w="2834" w:type="dxa"/>
            <w:shd w:val="clear" w:color="auto" w:fill="auto"/>
          </w:tcPr>
          <w:p w14:paraId="3EA5A153" w14:textId="77777777" w:rsidR="00070F65" w:rsidRPr="004E18A5" w:rsidRDefault="00070F65" w:rsidP="00901686">
            <w:pPr>
              <w:rPr>
                <w:rFonts w:ascii="Verdana" w:hAnsi="Verdana"/>
              </w:rPr>
            </w:pPr>
            <w:r w:rsidRPr="004E18A5">
              <w:rPr>
                <w:rFonts w:ascii="Verdana" w:hAnsi="Verdana"/>
              </w:rPr>
              <w:t>Clear felling coupe</w:t>
            </w:r>
            <w:r w:rsidR="00AD33DB">
              <w:rPr>
                <w:rFonts w:ascii="Verdana" w:hAnsi="Verdana"/>
              </w:rPr>
              <w:t>s</w:t>
            </w:r>
            <w:r w:rsidRPr="004E18A5">
              <w:rPr>
                <w:rFonts w:ascii="Verdana" w:hAnsi="Verdana"/>
              </w:rPr>
              <w:t xml:space="preserve"> </w:t>
            </w:r>
            <w:r w:rsidR="00FE46E5" w:rsidRPr="004E18A5">
              <w:rPr>
                <w:rFonts w:ascii="Verdana" w:hAnsi="Verdana"/>
              </w:rPr>
              <w:t>11577</w:t>
            </w:r>
            <w:r w:rsidR="001E68C4">
              <w:rPr>
                <w:rFonts w:ascii="Verdana" w:hAnsi="Verdana"/>
              </w:rPr>
              <w:t>, 11490, 11791, 11879</w:t>
            </w:r>
            <w:r w:rsidR="006F35E6">
              <w:rPr>
                <w:rFonts w:ascii="Verdana" w:hAnsi="Verdana"/>
              </w:rPr>
              <w:t>, 11578</w:t>
            </w:r>
          </w:p>
        </w:tc>
        <w:tc>
          <w:tcPr>
            <w:tcW w:w="2835" w:type="dxa"/>
            <w:shd w:val="clear" w:color="auto" w:fill="auto"/>
          </w:tcPr>
          <w:p w14:paraId="732ACDE2" w14:textId="77777777" w:rsidR="00070F65" w:rsidRPr="004E18A5" w:rsidRDefault="00070F65" w:rsidP="00901686">
            <w:pPr>
              <w:rPr>
                <w:rFonts w:ascii="Verdana" w:hAnsi="Verdana"/>
              </w:rPr>
            </w:pPr>
            <w:r w:rsidRPr="004E18A5">
              <w:rPr>
                <w:rFonts w:ascii="Verdana" w:hAnsi="Verdana"/>
              </w:rPr>
              <w:t xml:space="preserve">This involves removal of trees on non-designated ground adjacent to the </w:t>
            </w:r>
            <w:r w:rsidR="00FE46E5" w:rsidRPr="004E18A5">
              <w:rPr>
                <w:rFonts w:ascii="Verdana" w:hAnsi="Verdana"/>
              </w:rPr>
              <w:t>SAC</w:t>
            </w:r>
            <w:r w:rsidRPr="004E18A5">
              <w:rPr>
                <w:rFonts w:ascii="Verdana" w:hAnsi="Verdana"/>
              </w:rPr>
              <w:t xml:space="preserve"> with a </w:t>
            </w:r>
            <w:proofErr w:type="gramStart"/>
            <w:r w:rsidRPr="004E18A5">
              <w:rPr>
                <w:rFonts w:ascii="Verdana" w:hAnsi="Verdana"/>
              </w:rPr>
              <w:t>track based</w:t>
            </w:r>
            <w:proofErr w:type="gramEnd"/>
            <w:r w:rsidRPr="004E18A5">
              <w:rPr>
                <w:rFonts w:ascii="Verdana" w:hAnsi="Verdana"/>
              </w:rPr>
              <w:t xml:space="preserve"> harvester to fell the trees and then a forwarder to extract them. </w:t>
            </w:r>
          </w:p>
        </w:tc>
        <w:tc>
          <w:tcPr>
            <w:tcW w:w="2835" w:type="dxa"/>
            <w:shd w:val="clear" w:color="auto" w:fill="auto"/>
          </w:tcPr>
          <w:p w14:paraId="4C29440C" w14:textId="77777777" w:rsidR="00070F65" w:rsidRPr="004E18A5" w:rsidRDefault="00070F65" w:rsidP="00901686">
            <w:pPr>
              <w:rPr>
                <w:rFonts w:ascii="Verdana" w:hAnsi="Verdana"/>
              </w:rPr>
            </w:pPr>
            <w:r w:rsidRPr="004E18A5">
              <w:rPr>
                <w:rFonts w:ascii="Verdana" w:hAnsi="Verdana"/>
              </w:rPr>
              <w:t>The Forest &amp; Water guidelines will be adhered to. Pollution control kit will be on site.</w:t>
            </w:r>
            <w:r w:rsidR="00FE46E5" w:rsidRPr="004E18A5">
              <w:rPr>
                <w:rFonts w:ascii="Verdana" w:hAnsi="Verdana"/>
              </w:rPr>
              <w:t xml:space="preserve"> Fuel storage and refuelling to take place </w:t>
            </w:r>
            <w:proofErr w:type="spellStart"/>
            <w:r w:rsidR="00A96DBE" w:rsidRPr="004E18A5">
              <w:rPr>
                <w:rFonts w:ascii="Verdana" w:hAnsi="Verdana"/>
              </w:rPr>
              <w:t>outwith</w:t>
            </w:r>
            <w:proofErr w:type="spellEnd"/>
            <w:r w:rsidR="00A96DBE" w:rsidRPr="004E18A5">
              <w:rPr>
                <w:rFonts w:ascii="Verdana" w:hAnsi="Verdana"/>
              </w:rPr>
              <w:t xml:space="preserve"> designated area. Effective planning of extraction routes and use of brash to minimise soil disturbance. </w:t>
            </w:r>
            <w:r w:rsidR="00FA1EF3" w:rsidRPr="004E18A5">
              <w:rPr>
                <w:rFonts w:ascii="Verdana" w:hAnsi="Verdana"/>
              </w:rPr>
              <w:t xml:space="preserve">Consideration given to working in drier months where possible. </w:t>
            </w:r>
          </w:p>
          <w:p w14:paraId="66245E64" w14:textId="77777777" w:rsidR="00A96DBE" w:rsidRPr="004E18A5" w:rsidRDefault="00A96DBE" w:rsidP="00901686">
            <w:pPr>
              <w:rPr>
                <w:rFonts w:ascii="Verdana" w:hAnsi="Verdana"/>
              </w:rPr>
            </w:pPr>
          </w:p>
        </w:tc>
        <w:tc>
          <w:tcPr>
            <w:tcW w:w="2835" w:type="dxa"/>
            <w:shd w:val="clear" w:color="auto" w:fill="auto"/>
          </w:tcPr>
          <w:p w14:paraId="1C4620F6" w14:textId="77777777" w:rsidR="00070F65" w:rsidRPr="004E18A5" w:rsidRDefault="001E68C4" w:rsidP="00901686">
            <w:pPr>
              <w:rPr>
                <w:rFonts w:ascii="Verdana" w:hAnsi="Verdana"/>
              </w:rPr>
            </w:pPr>
            <w:r>
              <w:rPr>
                <w:rFonts w:ascii="Verdana" w:hAnsi="Verdana"/>
              </w:rPr>
              <w:t>Throughout plan period</w:t>
            </w:r>
            <w:r w:rsidR="004107D9">
              <w:rPr>
                <w:rFonts w:ascii="Verdana" w:hAnsi="Verdana"/>
              </w:rPr>
              <w:t xml:space="preserve">. </w:t>
            </w:r>
            <w:r w:rsidR="004107D9" w:rsidRPr="004E18A5">
              <w:rPr>
                <w:rFonts w:ascii="Verdana" w:hAnsi="Verdana"/>
              </w:rPr>
              <w:t>(2025-2035)</w:t>
            </w:r>
          </w:p>
        </w:tc>
        <w:tc>
          <w:tcPr>
            <w:tcW w:w="2835" w:type="dxa"/>
            <w:shd w:val="clear" w:color="auto" w:fill="auto"/>
          </w:tcPr>
          <w:p w14:paraId="496B2FCB" w14:textId="77777777" w:rsidR="00070F65" w:rsidRPr="004E18A5" w:rsidRDefault="00A96DBE" w:rsidP="00901686">
            <w:pPr>
              <w:rPr>
                <w:rFonts w:ascii="Verdana" w:hAnsi="Verdana"/>
              </w:rPr>
            </w:pPr>
            <w:r w:rsidRPr="004E18A5">
              <w:rPr>
                <w:rFonts w:ascii="Verdana" w:hAnsi="Verdana"/>
              </w:rPr>
              <w:t>Refer to LMP Management Map</w:t>
            </w:r>
          </w:p>
        </w:tc>
      </w:tr>
      <w:tr w:rsidR="001E68C4" w:rsidRPr="004E18A5" w14:paraId="5CF26233" w14:textId="77777777" w:rsidTr="004E18A5">
        <w:tc>
          <w:tcPr>
            <w:tcW w:w="2834" w:type="dxa"/>
            <w:shd w:val="clear" w:color="auto" w:fill="auto"/>
          </w:tcPr>
          <w:p w14:paraId="3F5B9400" w14:textId="77777777" w:rsidR="001E68C4" w:rsidRPr="004E18A5" w:rsidRDefault="001E68C4" w:rsidP="00901686">
            <w:pPr>
              <w:rPr>
                <w:rFonts w:ascii="Verdana" w:hAnsi="Verdana"/>
              </w:rPr>
            </w:pPr>
            <w:r>
              <w:rPr>
                <w:rFonts w:ascii="Verdana" w:hAnsi="Verdana"/>
              </w:rPr>
              <w:t>Thinning coupes 11921, 11925, 11903, 11910, 11917, 11924, 11909, 11901, 11915, 11919, 11902, 11901, 11925, 11914, 11908, 11911</w:t>
            </w:r>
          </w:p>
        </w:tc>
        <w:tc>
          <w:tcPr>
            <w:tcW w:w="2835" w:type="dxa"/>
            <w:shd w:val="clear" w:color="auto" w:fill="auto"/>
          </w:tcPr>
          <w:p w14:paraId="37498CFB" w14:textId="77777777" w:rsidR="001E68C4" w:rsidRPr="004E18A5" w:rsidRDefault="001E68C4" w:rsidP="00901686">
            <w:pPr>
              <w:rPr>
                <w:rFonts w:ascii="Verdana" w:hAnsi="Verdana"/>
              </w:rPr>
            </w:pPr>
            <w:r w:rsidRPr="001E68C4">
              <w:rPr>
                <w:rFonts w:ascii="Verdana" w:hAnsi="Verdana"/>
              </w:rPr>
              <w:t xml:space="preserve">This involves </w:t>
            </w:r>
            <w:r w:rsidR="004107D9">
              <w:rPr>
                <w:rFonts w:ascii="Verdana" w:hAnsi="Verdana"/>
              </w:rPr>
              <w:t xml:space="preserve">selective </w:t>
            </w:r>
            <w:r w:rsidRPr="001E68C4">
              <w:rPr>
                <w:rFonts w:ascii="Verdana" w:hAnsi="Verdana"/>
              </w:rPr>
              <w:t xml:space="preserve">removal of trees on non-designated ground adjacent to the SAC with a </w:t>
            </w:r>
            <w:proofErr w:type="gramStart"/>
            <w:r w:rsidRPr="001E68C4">
              <w:rPr>
                <w:rFonts w:ascii="Verdana" w:hAnsi="Verdana"/>
              </w:rPr>
              <w:t>track based</w:t>
            </w:r>
            <w:proofErr w:type="gramEnd"/>
            <w:r w:rsidRPr="001E68C4">
              <w:rPr>
                <w:rFonts w:ascii="Verdana" w:hAnsi="Verdana"/>
              </w:rPr>
              <w:t xml:space="preserve"> harvester to fell the trees and then a forwarder to extract them.</w:t>
            </w:r>
          </w:p>
        </w:tc>
        <w:tc>
          <w:tcPr>
            <w:tcW w:w="2835" w:type="dxa"/>
            <w:shd w:val="clear" w:color="auto" w:fill="auto"/>
          </w:tcPr>
          <w:p w14:paraId="1BB24FE1" w14:textId="77777777" w:rsidR="001E68C4" w:rsidRPr="004E18A5" w:rsidRDefault="001E68C4" w:rsidP="00901686">
            <w:pPr>
              <w:rPr>
                <w:rFonts w:ascii="Verdana" w:hAnsi="Verdana"/>
              </w:rPr>
            </w:pPr>
            <w:r w:rsidRPr="001E68C4">
              <w:rPr>
                <w:rFonts w:ascii="Verdana" w:hAnsi="Verdana"/>
              </w:rPr>
              <w:t xml:space="preserve">The Forest &amp; Water guidelines will be adhered to. Pollution control kit will be on site. Fuel storage and refuelling to take place </w:t>
            </w:r>
            <w:proofErr w:type="spellStart"/>
            <w:r w:rsidRPr="001E68C4">
              <w:rPr>
                <w:rFonts w:ascii="Verdana" w:hAnsi="Verdana"/>
              </w:rPr>
              <w:t>outwith</w:t>
            </w:r>
            <w:proofErr w:type="spellEnd"/>
            <w:r w:rsidRPr="001E68C4">
              <w:rPr>
                <w:rFonts w:ascii="Verdana" w:hAnsi="Verdana"/>
              </w:rPr>
              <w:t xml:space="preserve"> designated area. Effective planning of extraction routes and use of brash to minimise soil disturbance. Consideration given to </w:t>
            </w:r>
            <w:r w:rsidRPr="001E68C4">
              <w:rPr>
                <w:rFonts w:ascii="Verdana" w:hAnsi="Verdana"/>
              </w:rPr>
              <w:lastRenderedPageBreak/>
              <w:t>working in drier months where possible.</w:t>
            </w:r>
          </w:p>
        </w:tc>
        <w:tc>
          <w:tcPr>
            <w:tcW w:w="2835" w:type="dxa"/>
            <w:shd w:val="clear" w:color="auto" w:fill="auto"/>
          </w:tcPr>
          <w:p w14:paraId="22AF2449" w14:textId="77777777" w:rsidR="001E68C4" w:rsidRPr="004E18A5" w:rsidRDefault="001E68C4" w:rsidP="00901686">
            <w:pPr>
              <w:rPr>
                <w:rFonts w:ascii="Verdana" w:hAnsi="Verdana"/>
              </w:rPr>
            </w:pPr>
            <w:r w:rsidRPr="001E68C4">
              <w:rPr>
                <w:rFonts w:ascii="Verdana" w:hAnsi="Verdana"/>
              </w:rPr>
              <w:lastRenderedPageBreak/>
              <w:t>Throughout plan period</w:t>
            </w:r>
            <w:r w:rsidR="004107D9">
              <w:rPr>
                <w:rFonts w:ascii="Verdana" w:hAnsi="Verdana"/>
              </w:rPr>
              <w:t xml:space="preserve">. </w:t>
            </w:r>
            <w:r w:rsidR="004107D9" w:rsidRPr="004E18A5">
              <w:rPr>
                <w:rFonts w:ascii="Verdana" w:hAnsi="Verdana"/>
              </w:rPr>
              <w:t>(2025-2035)</w:t>
            </w:r>
          </w:p>
        </w:tc>
        <w:tc>
          <w:tcPr>
            <w:tcW w:w="2835" w:type="dxa"/>
            <w:shd w:val="clear" w:color="auto" w:fill="auto"/>
          </w:tcPr>
          <w:p w14:paraId="340FCB2E" w14:textId="77777777" w:rsidR="001E68C4" w:rsidRPr="004E18A5" w:rsidRDefault="001E68C4" w:rsidP="00901686">
            <w:pPr>
              <w:rPr>
                <w:rFonts w:ascii="Verdana" w:hAnsi="Verdana"/>
              </w:rPr>
            </w:pPr>
            <w:r>
              <w:rPr>
                <w:rFonts w:ascii="Verdana" w:hAnsi="Verdana"/>
              </w:rPr>
              <w:t xml:space="preserve">Refer to LMP Thinning coupes map </w:t>
            </w:r>
          </w:p>
        </w:tc>
      </w:tr>
      <w:tr w:rsidR="00070F65" w:rsidRPr="004E18A5" w14:paraId="7FA4AE4B" w14:textId="77777777" w:rsidTr="004E18A5">
        <w:tc>
          <w:tcPr>
            <w:tcW w:w="2834" w:type="dxa"/>
            <w:shd w:val="clear" w:color="auto" w:fill="auto"/>
          </w:tcPr>
          <w:p w14:paraId="59AE2B19" w14:textId="77777777" w:rsidR="00070F65" w:rsidRPr="004E18A5" w:rsidRDefault="00A96DBE" w:rsidP="00901686">
            <w:pPr>
              <w:rPr>
                <w:rFonts w:ascii="Verdana" w:hAnsi="Verdana"/>
              </w:rPr>
            </w:pPr>
            <w:r w:rsidRPr="004E18A5">
              <w:rPr>
                <w:rFonts w:ascii="Verdana" w:hAnsi="Verdana"/>
              </w:rPr>
              <w:t xml:space="preserve">Restocking coupes 11577, 11395 </w:t>
            </w:r>
          </w:p>
        </w:tc>
        <w:tc>
          <w:tcPr>
            <w:tcW w:w="2835" w:type="dxa"/>
            <w:shd w:val="clear" w:color="auto" w:fill="auto"/>
          </w:tcPr>
          <w:p w14:paraId="09B83F7E" w14:textId="77777777" w:rsidR="00070F65" w:rsidRPr="004E18A5" w:rsidRDefault="00A96DBE" w:rsidP="00901686">
            <w:pPr>
              <w:rPr>
                <w:rFonts w:ascii="Verdana" w:hAnsi="Verdana"/>
              </w:rPr>
            </w:pPr>
            <w:r w:rsidRPr="004E18A5">
              <w:rPr>
                <w:rFonts w:ascii="Verdana" w:hAnsi="Verdana"/>
              </w:rPr>
              <w:t>This involves mechanical ground preparation techniques and manual planting of trees</w:t>
            </w:r>
          </w:p>
        </w:tc>
        <w:tc>
          <w:tcPr>
            <w:tcW w:w="2835" w:type="dxa"/>
            <w:shd w:val="clear" w:color="auto" w:fill="auto"/>
          </w:tcPr>
          <w:p w14:paraId="7C687D57" w14:textId="77777777" w:rsidR="00A96DBE" w:rsidRPr="004E18A5" w:rsidRDefault="00A96DBE" w:rsidP="00901686">
            <w:pPr>
              <w:rPr>
                <w:rFonts w:ascii="Verdana" w:hAnsi="Verdana"/>
              </w:rPr>
            </w:pPr>
            <w:r w:rsidRPr="004E18A5">
              <w:rPr>
                <w:rFonts w:ascii="Verdana" w:hAnsi="Verdana"/>
              </w:rPr>
              <w:t xml:space="preserve">The Forest &amp; Water guidelines will be adhered to. Pollution control kit will be on site. Fuel storage and refuelling to take place </w:t>
            </w:r>
            <w:proofErr w:type="spellStart"/>
            <w:r w:rsidRPr="004E18A5">
              <w:rPr>
                <w:rFonts w:ascii="Verdana" w:hAnsi="Verdana"/>
              </w:rPr>
              <w:t>outwith</w:t>
            </w:r>
            <w:proofErr w:type="spellEnd"/>
            <w:r w:rsidRPr="004E18A5">
              <w:rPr>
                <w:rFonts w:ascii="Verdana" w:hAnsi="Verdana"/>
              </w:rPr>
              <w:t xml:space="preserve"> designated area.</w:t>
            </w:r>
          </w:p>
          <w:p w14:paraId="4F9D7821" w14:textId="77777777" w:rsidR="00A96DBE" w:rsidRPr="004E18A5" w:rsidRDefault="00A96DBE" w:rsidP="00901686">
            <w:pPr>
              <w:rPr>
                <w:rFonts w:ascii="Verdana" w:hAnsi="Verdana"/>
              </w:rPr>
            </w:pPr>
          </w:p>
          <w:p w14:paraId="671657D6" w14:textId="77777777" w:rsidR="00A96DBE" w:rsidRPr="004E18A5" w:rsidRDefault="00A96DBE" w:rsidP="00901686">
            <w:pPr>
              <w:rPr>
                <w:rFonts w:ascii="Verdana" w:hAnsi="Verdana"/>
              </w:rPr>
            </w:pPr>
            <w:r w:rsidRPr="004E18A5">
              <w:rPr>
                <w:rFonts w:ascii="Verdana" w:hAnsi="Verdana"/>
              </w:rPr>
              <w:t xml:space="preserve">No treated trees to be planted within the designated area, </w:t>
            </w:r>
          </w:p>
        </w:tc>
        <w:tc>
          <w:tcPr>
            <w:tcW w:w="2835" w:type="dxa"/>
            <w:shd w:val="clear" w:color="auto" w:fill="auto"/>
          </w:tcPr>
          <w:p w14:paraId="5F34A261" w14:textId="77777777" w:rsidR="00070F65" w:rsidRPr="004E18A5" w:rsidRDefault="00A96DBE" w:rsidP="00901686">
            <w:pPr>
              <w:rPr>
                <w:rFonts w:ascii="Verdana" w:hAnsi="Verdana"/>
              </w:rPr>
            </w:pPr>
            <w:r w:rsidRPr="004E18A5">
              <w:rPr>
                <w:rFonts w:ascii="Verdana" w:hAnsi="Verdana"/>
              </w:rPr>
              <w:t>Throughout plan period</w:t>
            </w:r>
            <w:r w:rsidR="00FA1EF3" w:rsidRPr="004E18A5">
              <w:rPr>
                <w:rFonts w:ascii="Verdana" w:hAnsi="Verdana"/>
              </w:rPr>
              <w:t xml:space="preserve">. </w:t>
            </w:r>
            <w:r w:rsidRPr="004E18A5">
              <w:rPr>
                <w:rFonts w:ascii="Verdana" w:hAnsi="Verdana"/>
              </w:rPr>
              <w:t>(2025-2035)</w:t>
            </w:r>
          </w:p>
        </w:tc>
        <w:tc>
          <w:tcPr>
            <w:tcW w:w="2835" w:type="dxa"/>
            <w:shd w:val="clear" w:color="auto" w:fill="auto"/>
          </w:tcPr>
          <w:p w14:paraId="014643D3" w14:textId="77777777" w:rsidR="00070F65" w:rsidRPr="004E18A5" w:rsidRDefault="00A96DBE" w:rsidP="00901686">
            <w:pPr>
              <w:rPr>
                <w:rFonts w:ascii="Verdana" w:hAnsi="Verdana"/>
              </w:rPr>
            </w:pPr>
            <w:r w:rsidRPr="004E18A5">
              <w:rPr>
                <w:rFonts w:ascii="Verdana" w:hAnsi="Verdana"/>
              </w:rPr>
              <w:t xml:space="preserve">Refer to LMP Future species map </w:t>
            </w:r>
          </w:p>
        </w:tc>
      </w:tr>
      <w:tr w:rsidR="001E68C4" w:rsidRPr="004E18A5" w14:paraId="01B8AF51" w14:textId="77777777" w:rsidTr="004E18A5">
        <w:tc>
          <w:tcPr>
            <w:tcW w:w="2834" w:type="dxa"/>
            <w:shd w:val="clear" w:color="auto" w:fill="auto"/>
          </w:tcPr>
          <w:p w14:paraId="6BBF7FBC" w14:textId="77777777" w:rsidR="001E68C4" w:rsidRPr="004E18A5" w:rsidRDefault="001E68C4" w:rsidP="00901686">
            <w:pPr>
              <w:rPr>
                <w:rFonts w:ascii="Verdana" w:hAnsi="Verdana"/>
              </w:rPr>
            </w:pPr>
            <w:r>
              <w:rPr>
                <w:rFonts w:ascii="Verdana" w:hAnsi="Verdana"/>
              </w:rPr>
              <w:t>Forest Road maintenance</w:t>
            </w:r>
          </w:p>
        </w:tc>
        <w:tc>
          <w:tcPr>
            <w:tcW w:w="2835" w:type="dxa"/>
            <w:shd w:val="clear" w:color="auto" w:fill="auto"/>
          </w:tcPr>
          <w:p w14:paraId="2C944ADB" w14:textId="77777777" w:rsidR="001E68C4" w:rsidRPr="004E18A5" w:rsidRDefault="001E68C4" w:rsidP="00901686">
            <w:pPr>
              <w:rPr>
                <w:rFonts w:ascii="Verdana" w:hAnsi="Verdana"/>
              </w:rPr>
            </w:pPr>
            <w:r>
              <w:rPr>
                <w:rFonts w:ascii="Verdana" w:hAnsi="Verdana"/>
              </w:rPr>
              <w:t xml:space="preserve">Maintenance of Forest Roads using heavy machinery </w:t>
            </w:r>
            <w:r w:rsidR="00AD33DB">
              <w:rPr>
                <w:rFonts w:ascii="Verdana" w:hAnsi="Verdana"/>
              </w:rPr>
              <w:t xml:space="preserve">such as grading and rolling machines. </w:t>
            </w:r>
            <w:r w:rsidR="00610E21">
              <w:rPr>
                <w:rFonts w:ascii="Verdana" w:hAnsi="Verdana"/>
              </w:rPr>
              <w:t xml:space="preserve">Flailing operations. </w:t>
            </w:r>
          </w:p>
        </w:tc>
        <w:tc>
          <w:tcPr>
            <w:tcW w:w="2835" w:type="dxa"/>
            <w:shd w:val="clear" w:color="auto" w:fill="auto"/>
          </w:tcPr>
          <w:p w14:paraId="50087B44" w14:textId="77777777" w:rsidR="001E68C4" w:rsidRDefault="00AD33DB" w:rsidP="00901686">
            <w:pPr>
              <w:rPr>
                <w:rFonts w:ascii="Verdana" w:hAnsi="Verdana"/>
              </w:rPr>
            </w:pPr>
            <w:r>
              <w:rPr>
                <w:rFonts w:ascii="Verdana" w:hAnsi="Verdana"/>
              </w:rPr>
              <w:t>All works to comply with the UK Forest Standard.</w:t>
            </w:r>
          </w:p>
          <w:p w14:paraId="706DB305" w14:textId="77777777" w:rsidR="00AD33DB" w:rsidRDefault="00AD33DB" w:rsidP="00901686">
            <w:pPr>
              <w:rPr>
                <w:rFonts w:ascii="Verdana" w:hAnsi="Verdana"/>
              </w:rPr>
            </w:pPr>
          </w:p>
          <w:p w14:paraId="3B79C66B" w14:textId="77777777" w:rsidR="00AD33DB" w:rsidRDefault="00AD33DB" w:rsidP="00901686">
            <w:pPr>
              <w:rPr>
                <w:rFonts w:ascii="Verdana" w:hAnsi="Verdana"/>
              </w:rPr>
            </w:pPr>
            <w:r>
              <w:rPr>
                <w:rFonts w:ascii="Verdana" w:hAnsi="Verdana"/>
              </w:rPr>
              <w:t xml:space="preserve">Forestry Civil Engineers to ensure that road drainage networks are not connected to watercourses. </w:t>
            </w:r>
          </w:p>
          <w:p w14:paraId="49BDDD99" w14:textId="77777777" w:rsidR="00AD33DB" w:rsidRDefault="00AD33DB" w:rsidP="00901686">
            <w:pPr>
              <w:rPr>
                <w:rFonts w:ascii="Verdana" w:hAnsi="Verdana"/>
              </w:rPr>
            </w:pPr>
          </w:p>
          <w:p w14:paraId="13EB118C" w14:textId="77777777" w:rsidR="00AD33DB" w:rsidRDefault="00AD33DB" w:rsidP="00901686">
            <w:pPr>
              <w:rPr>
                <w:rFonts w:ascii="Verdana" w:hAnsi="Verdana"/>
              </w:rPr>
            </w:pPr>
            <w:r>
              <w:rPr>
                <w:rFonts w:ascii="Verdana" w:hAnsi="Verdana"/>
              </w:rPr>
              <w:t xml:space="preserve">Road surfaces, drainage and harvesting access points designed to avoid erosion and adverse impacts on soils and water quality. </w:t>
            </w:r>
          </w:p>
          <w:p w14:paraId="3C0CEEF8" w14:textId="77777777" w:rsidR="00E42BC6" w:rsidRDefault="00E42BC6" w:rsidP="00901686">
            <w:pPr>
              <w:rPr>
                <w:rFonts w:ascii="Verdana" w:hAnsi="Verdana"/>
              </w:rPr>
            </w:pPr>
          </w:p>
          <w:p w14:paraId="57386208" w14:textId="77777777" w:rsidR="00E42BC6" w:rsidRDefault="00E42BC6" w:rsidP="00901686">
            <w:pPr>
              <w:rPr>
                <w:rFonts w:ascii="Verdana" w:hAnsi="Verdana"/>
              </w:rPr>
            </w:pPr>
            <w:r w:rsidRPr="00E42BC6">
              <w:rPr>
                <w:rFonts w:ascii="Verdana" w:hAnsi="Verdana"/>
              </w:rPr>
              <w:t>Pollution control kit will be on site.</w:t>
            </w:r>
          </w:p>
          <w:p w14:paraId="2915A0C1" w14:textId="77777777" w:rsidR="00610E21" w:rsidRDefault="00610E21" w:rsidP="00901686">
            <w:pPr>
              <w:rPr>
                <w:rFonts w:ascii="Verdana" w:hAnsi="Verdana"/>
              </w:rPr>
            </w:pPr>
          </w:p>
          <w:p w14:paraId="3DC4C968" w14:textId="77777777" w:rsidR="00610E21" w:rsidRDefault="00610E21" w:rsidP="00901686">
            <w:pPr>
              <w:rPr>
                <w:rFonts w:ascii="Verdana" w:hAnsi="Verdana"/>
              </w:rPr>
            </w:pPr>
            <w:r>
              <w:rPr>
                <w:rFonts w:ascii="Verdana" w:hAnsi="Verdana"/>
              </w:rPr>
              <w:lastRenderedPageBreak/>
              <w:t xml:space="preserve">Flailing to take place outside of bird nesting season. </w:t>
            </w:r>
          </w:p>
          <w:p w14:paraId="416F6496" w14:textId="77777777" w:rsidR="00AD33DB" w:rsidRPr="004E18A5" w:rsidRDefault="00AD33DB" w:rsidP="00901686">
            <w:pPr>
              <w:rPr>
                <w:rFonts w:ascii="Verdana" w:hAnsi="Verdana"/>
              </w:rPr>
            </w:pPr>
          </w:p>
        </w:tc>
        <w:tc>
          <w:tcPr>
            <w:tcW w:w="2835" w:type="dxa"/>
            <w:shd w:val="clear" w:color="auto" w:fill="auto"/>
          </w:tcPr>
          <w:p w14:paraId="6972A51B" w14:textId="77777777" w:rsidR="001E68C4" w:rsidRPr="004E18A5" w:rsidRDefault="00AD33DB" w:rsidP="00901686">
            <w:pPr>
              <w:rPr>
                <w:rFonts w:ascii="Verdana" w:hAnsi="Verdana"/>
              </w:rPr>
            </w:pPr>
            <w:r w:rsidRPr="004E18A5">
              <w:rPr>
                <w:rFonts w:ascii="Verdana" w:hAnsi="Verdana"/>
              </w:rPr>
              <w:lastRenderedPageBreak/>
              <w:t>Throughout plan period. (2025-2035)</w:t>
            </w:r>
          </w:p>
        </w:tc>
        <w:tc>
          <w:tcPr>
            <w:tcW w:w="2835" w:type="dxa"/>
            <w:shd w:val="clear" w:color="auto" w:fill="auto"/>
          </w:tcPr>
          <w:p w14:paraId="6E34FC1C" w14:textId="77777777" w:rsidR="001E68C4" w:rsidRPr="004E18A5" w:rsidRDefault="00AD33DB" w:rsidP="00901686">
            <w:pPr>
              <w:rPr>
                <w:rFonts w:ascii="Verdana" w:hAnsi="Verdana"/>
              </w:rPr>
            </w:pPr>
            <w:r>
              <w:rPr>
                <w:rFonts w:ascii="Verdana" w:hAnsi="Verdana"/>
              </w:rPr>
              <w:t xml:space="preserve">Refer to LMP maps for roads network. </w:t>
            </w:r>
          </w:p>
        </w:tc>
      </w:tr>
    </w:tbl>
    <w:p w14:paraId="252A74B1" w14:textId="77777777" w:rsidR="00A96DBE" w:rsidRDefault="00A96DBE" w:rsidP="00070F65">
      <w:pPr>
        <w:rPr>
          <w:rFonts w:ascii="Verdana" w:hAnsi="Verdana"/>
          <w:b/>
          <w:sz w:val="22"/>
          <w:szCs w:val="22"/>
        </w:rPr>
      </w:pPr>
    </w:p>
    <w:p w14:paraId="68CB81F8" w14:textId="77777777" w:rsidR="00A96DBE" w:rsidRDefault="00A96DBE" w:rsidP="00070F65">
      <w:pPr>
        <w:rPr>
          <w:rFonts w:ascii="Verdana" w:hAnsi="Verdana"/>
          <w:b/>
          <w:sz w:val="22"/>
          <w:szCs w:val="22"/>
        </w:rPr>
      </w:pPr>
    </w:p>
    <w:p w14:paraId="6245E580" w14:textId="77777777" w:rsidR="00070F65" w:rsidRDefault="00070F65" w:rsidP="00070F65">
      <w:pPr>
        <w:rPr>
          <w:rFonts w:ascii="Verdana" w:hAnsi="Verdana"/>
          <w:b/>
          <w:sz w:val="22"/>
          <w:szCs w:val="22"/>
        </w:rPr>
      </w:pPr>
      <w:r>
        <w:rPr>
          <w:rFonts w:ascii="Verdana" w:hAnsi="Verdana"/>
          <w:b/>
          <w:sz w:val="22"/>
          <w:szCs w:val="22"/>
        </w:rPr>
        <w:t>Section 5</w:t>
      </w:r>
      <w:r w:rsidRPr="00F73A2D">
        <w:rPr>
          <w:rFonts w:ascii="Verdana" w:hAnsi="Verdana"/>
          <w:b/>
          <w:sz w:val="22"/>
          <w:szCs w:val="22"/>
        </w:rPr>
        <w:t xml:space="preserve"> Operations within the </w:t>
      </w:r>
      <w:r w:rsidR="00614F28">
        <w:rPr>
          <w:rFonts w:ascii="Verdana" w:hAnsi="Verdana"/>
          <w:b/>
          <w:sz w:val="22"/>
          <w:szCs w:val="22"/>
        </w:rPr>
        <w:t>LMP</w:t>
      </w:r>
      <w:r w:rsidRPr="00F73A2D">
        <w:rPr>
          <w:rFonts w:ascii="Verdana" w:hAnsi="Verdana"/>
          <w:b/>
          <w:sz w:val="22"/>
          <w:szCs w:val="22"/>
        </w:rPr>
        <w:t xml:space="preserve"> </w:t>
      </w:r>
      <w:r>
        <w:rPr>
          <w:rFonts w:ascii="Verdana" w:hAnsi="Verdana"/>
          <w:b/>
          <w:sz w:val="22"/>
          <w:szCs w:val="22"/>
        </w:rPr>
        <w:t xml:space="preserve">or aspects of the </w:t>
      </w:r>
      <w:r w:rsidR="00614F28">
        <w:rPr>
          <w:rFonts w:ascii="Verdana" w:hAnsi="Verdana"/>
          <w:b/>
          <w:sz w:val="22"/>
          <w:szCs w:val="22"/>
        </w:rPr>
        <w:t xml:space="preserve">national forests and land </w:t>
      </w:r>
      <w:r>
        <w:rPr>
          <w:rFonts w:ascii="Verdana" w:hAnsi="Verdana"/>
          <w:b/>
          <w:sz w:val="22"/>
          <w:szCs w:val="22"/>
        </w:rPr>
        <w:t xml:space="preserve">within the </w:t>
      </w:r>
      <w:r w:rsidR="00614F28">
        <w:rPr>
          <w:rFonts w:ascii="Verdana" w:hAnsi="Verdana"/>
          <w:b/>
          <w:sz w:val="22"/>
          <w:szCs w:val="22"/>
        </w:rPr>
        <w:t>LMP</w:t>
      </w:r>
      <w:r>
        <w:rPr>
          <w:rFonts w:ascii="Verdana" w:hAnsi="Verdana"/>
          <w:b/>
          <w:sz w:val="22"/>
          <w:szCs w:val="22"/>
        </w:rPr>
        <w:t xml:space="preserve"> </w:t>
      </w:r>
      <w:r w:rsidRPr="00F73A2D">
        <w:rPr>
          <w:rFonts w:ascii="Verdana" w:hAnsi="Verdana"/>
          <w:b/>
          <w:sz w:val="22"/>
          <w:szCs w:val="22"/>
        </w:rPr>
        <w:t xml:space="preserve">that could impact on </w:t>
      </w:r>
      <w:r>
        <w:rPr>
          <w:rFonts w:ascii="Verdana" w:hAnsi="Verdana"/>
          <w:b/>
          <w:sz w:val="22"/>
          <w:szCs w:val="22"/>
        </w:rPr>
        <w:t>designated sites adjacent to national forest estate</w:t>
      </w:r>
    </w:p>
    <w:p w14:paraId="2E825A9C" w14:textId="77777777" w:rsidR="00070F65" w:rsidRDefault="00070F65" w:rsidP="00070F65">
      <w:pPr>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793"/>
        <w:gridCol w:w="2790"/>
        <w:gridCol w:w="2786"/>
        <w:gridCol w:w="2792"/>
      </w:tblGrid>
      <w:tr w:rsidR="00070F65" w:rsidRPr="004E18A5" w14:paraId="24066425" w14:textId="77777777" w:rsidTr="004E18A5">
        <w:tc>
          <w:tcPr>
            <w:tcW w:w="2834" w:type="dxa"/>
            <w:shd w:val="clear" w:color="auto" w:fill="auto"/>
          </w:tcPr>
          <w:p w14:paraId="59DAD6DB" w14:textId="77777777" w:rsidR="00070F65" w:rsidRPr="004E18A5" w:rsidRDefault="00070F65" w:rsidP="00901686">
            <w:pPr>
              <w:rPr>
                <w:rFonts w:ascii="Verdana" w:hAnsi="Verdana"/>
                <w:b/>
                <w:sz w:val="22"/>
                <w:szCs w:val="22"/>
              </w:rPr>
            </w:pPr>
            <w:r w:rsidRPr="004E18A5">
              <w:rPr>
                <w:rFonts w:ascii="Verdana" w:hAnsi="Verdana"/>
                <w:b/>
                <w:sz w:val="22"/>
                <w:szCs w:val="22"/>
              </w:rPr>
              <w:t>Operation Type /</w:t>
            </w:r>
          </w:p>
          <w:p w14:paraId="3B7174A3" w14:textId="77777777" w:rsidR="00070F65" w:rsidRPr="004E18A5" w:rsidRDefault="00070F65" w:rsidP="00901686">
            <w:pPr>
              <w:rPr>
                <w:rFonts w:ascii="Verdana" w:hAnsi="Verdana"/>
                <w:b/>
                <w:sz w:val="22"/>
                <w:szCs w:val="22"/>
              </w:rPr>
            </w:pPr>
            <w:r w:rsidRPr="004E18A5">
              <w:rPr>
                <w:rFonts w:ascii="Verdana" w:hAnsi="Verdana"/>
                <w:b/>
                <w:sz w:val="22"/>
                <w:szCs w:val="22"/>
              </w:rPr>
              <w:t xml:space="preserve">Aspect of forest </w:t>
            </w:r>
          </w:p>
        </w:tc>
        <w:tc>
          <w:tcPr>
            <w:tcW w:w="2835" w:type="dxa"/>
            <w:shd w:val="clear" w:color="auto" w:fill="auto"/>
          </w:tcPr>
          <w:p w14:paraId="0A946C55" w14:textId="77777777" w:rsidR="00070F65" w:rsidRPr="004E18A5" w:rsidRDefault="00070F65" w:rsidP="00901686">
            <w:pPr>
              <w:rPr>
                <w:rFonts w:ascii="Verdana" w:hAnsi="Verdana"/>
                <w:b/>
                <w:sz w:val="22"/>
                <w:szCs w:val="22"/>
              </w:rPr>
            </w:pPr>
            <w:r w:rsidRPr="004E18A5">
              <w:rPr>
                <w:rFonts w:ascii="Verdana" w:hAnsi="Verdana"/>
                <w:b/>
                <w:sz w:val="22"/>
                <w:szCs w:val="22"/>
              </w:rPr>
              <w:t>Detailed description of issue or operation</w:t>
            </w:r>
          </w:p>
        </w:tc>
        <w:tc>
          <w:tcPr>
            <w:tcW w:w="2835" w:type="dxa"/>
            <w:shd w:val="clear" w:color="auto" w:fill="auto"/>
          </w:tcPr>
          <w:p w14:paraId="7B0CA78E" w14:textId="77777777" w:rsidR="00070F65" w:rsidRPr="004E18A5" w:rsidRDefault="00070F65" w:rsidP="00901686">
            <w:pPr>
              <w:rPr>
                <w:rFonts w:ascii="Verdana" w:hAnsi="Verdana"/>
                <w:b/>
                <w:sz w:val="22"/>
                <w:szCs w:val="22"/>
              </w:rPr>
            </w:pPr>
            <w:r w:rsidRPr="004E18A5">
              <w:rPr>
                <w:rFonts w:ascii="Verdana" w:hAnsi="Verdana"/>
                <w:b/>
                <w:sz w:val="22"/>
                <w:szCs w:val="22"/>
              </w:rPr>
              <w:t>Proposed action &amp;/or mitigation</w:t>
            </w:r>
          </w:p>
        </w:tc>
        <w:tc>
          <w:tcPr>
            <w:tcW w:w="2835" w:type="dxa"/>
            <w:shd w:val="clear" w:color="auto" w:fill="auto"/>
          </w:tcPr>
          <w:p w14:paraId="2F84F902" w14:textId="77777777" w:rsidR="00070F65" w:rsidRPr="004E18A5" w:rsidRDefault="00070F65" w:rsidP="00901686">
            <w:pPr>
              <w:rPr>
                <w:rFonts w:ascii="Verdana" w:hAnsi="Verdana"/>
                <w:b/>
                <w:sz w:val="22"/>
                <w:szCs w:val="22"/>
              </w:rPr>
            </w:pPr>
            <w:r w:rsidRPr="004E18A5">
              <w:rPr>
                <w:rFonts w:ascii="Verdana" w:hAnsi="Verdana"/>
                <w:b/>
                <w:sz w:val="22"/>
                <w:szCs w:val="22"/>
              </w:rPr>
              <w:t>Timing</w:t>
            </w:r>
          </w:p>
        </w:tc>
        <w:tc>
          <w:tcPr>
            <w:tcW w:w="2835" w:type="dxa"/>
            <w:shd w:val="clear" w:color="auto" w:fill="auto"/>
          </w:tcPr>
          <w:p w14:paraId="1B519679" w14:textId="77777777" w:rsidR="00070F65" w:rsidRPr="004E18A5" w:rsidRDefault="00070F65" w:rsidP="00901686">
            <w:pPr>
              <w:rPr>
                <w:rFonts w:ascii="Verdana" w:hAnsi="Verdana"/>
                <w:b/>
                <w:sz w:val="22"/>
                <w:szCs w:val="22"/>
              </w:rPr>
            </w:pPr>
            <w:r w:rsidRPr="004E18A5">
              <w:rPr>
                <w:rFonts w:ascii="Verdana" w:hAnsi="Verdana"/>
                <w:b/>
                <w:sz w:val="22"/>
                <w:szCs w:val="22"/>
              </w:rPr>
              <w:t>Map reference &amp; other relevant comments</w:t>
            </w:r>
          </w:p>
        </w:tc>
      </w:tr>
      <w:tr w:rsidR="00070F65" w:rsidRPr="004E18A5" w14:paraId="57F9C087" w14:textId="77777777" w:rsidTr="004E18A5">
        <w:tc>
          <w:tcPr>
            <w:tcW w:w="2834" w:type="dxa"/>
            <w:shd w:val="clear" w:color="auto" w:fill="auto"/>
          </w:tcPr>
          <w:p w14:paraId="243C9E29" w14:textId="77777777" w:rsidR="00070F65" w:rsidRPr="004E18A5" w:rsidRDefault="00FA1EF3" w:rsidP="00901686">
            <w:pPr>
              <w:rPr>
                <w:rFonts w:ascii="Verdana" w:hAnsi="Verdana"/>
              </w:rPr>
            </w:pPr>
            <w:r w:rsidRPr="004E18A5">
              <w:rPr>
                <w:rFonts w:ascii="Verdana" w:hAnsi="Verdana"/>
              </w:rPr>
              <w:t xml:space="preserve">Respacing and removal of </w:t>
            </w:r>
            <w:proofErr w:type="spellStart"/>
            <w:proofErr w:type="gramStart"/>
            <w:r w:rsidRPr="004E18A5">
              <w:rPr>
                <w:rFonts w:ascii="Verdana" w:hAnsi="Verdana"/>
              </w:rPr>
              <w:t>non native</w:t>
            </w:r>
            <w:proofErr w:type="spellEnd"/>
            <w:proofErr w:type="gramEnd"/>
            <w:r w:rsidRPr="004E18A5">
              <w:rPr>
                <w:rFonts w:ascii="Verdana" w:hAnsi="Verdana"/>
              </w:rPr>
              <w:t xml:space="preserve"> conifer species in coupes 11607, 11997 adjacent to River Spey SSSI (1699)</w:t>
            </w:r>
          </w:p>
        </w:tc>
        <w:tc>
          <w:tcPr>
            <w:tcW w:w="2835" w:type="dxa"/>
            <w:shd w:val="clear" w:color="auto" w:fill="auto"/>
          </w:tcPr>
          <w:p w14:paraId="448C3FA5" w14:textId="77777777" w:rsidR="00070F65" w:rsidRPr="004E18A5" w:rsidRDefault="00FA1EF3" w:rsidP="00901686">
            <w:pPr>
              <w:rPr>
                <w:rFonts w:ascii="Verdana" w:hAnsi="Verdana"/>
              </w:rPr>
            </w:pPr>
            <w:r w:rsidRPr="004E18A5">
              <w:rPr>
                <w:rFonts w:ascii="Verdana" w:hAnsi="Verdana"/>
              </w:rPr>
              <w:t xml:space="preserve">Motor manual felling of conifer trees to enhance broadleaved areas. </w:t>
            </w:r>
          </w:p>
        </w:tc>
        <w:tc>
          <w:tcPr>
            <w:tcW w:w="2835" w:type="dxa"/>
            <w:shd w:val="clear" w:color="auto" w:fill="auto"/>
          </w:tcPr>
          <w:p w14:paraId="537271FC" w14:textId="77777777" w:rsidR="00070F65" w:rsidRPr="004E18A5" w:rsidRDefault="00FA1EF3" w:rsidP="00901686">
            <w:pPr>
              <w:rPr>
                <w:rFonts w:ascii="Verdana" w:hAnsi="Verdana"/>
              </w:rPr>
            </w:pPr>
            <w:r w:rsidRPr="004E18A5">
              <w:rPr>
                <w:rFonts w:ascii="Verdana" w:hAnsi="Verdana"/>
              </w:rPr>
              <w:t>The Forest &amp; Water guidelines will be adhered to. Pollution control kit will be on site.</w:t>
            </w:r>
          </w:p>
        </w:tc>
        <w:tc>
          <w:tcPr>
            <w:tcW w:w="2835" w:type="dxa"/>
            <w:shd w:val="clear" w:color="auto" w:fill="auto"/>
          </w:tcPr>
          <w:p w14:paraId="688BB09A" w14:textId="77777777" w:rsidR="00070F65" w:rsidRPr="004E18A5" w:rsidRDefault="00FA1EF3" w:rsidP="00901686">
            <w:pPr>
              <w:rPr>
                <w:rFonts w:ascii="Verdana" w:hAnsi="Verdana"/>
              </w:rPr>
            </w:pPr>
            <w:r w:rsidRPr="004E18A5">
              <w:rPr>
                <w:rFonts w:ascii="Verdana" w:hAnsi="Verdana"/>
              </w:rPr>
              <w:t>Throughout plan period (2025-2035)</w:t>
            </w:r>
          </w:p>
        </w:tc>
        <w:tc>
          <w:tcPr>
            <w:tcW w:w="2835" w:type="dxa"/>
            <w:shd w:val="clear" w:color="auto" w:fill="auto"/>
          </w:tcPr>
          <w:p w14:paraId="5202FEE7" w14:textId="77777777" w:rsidR="00070F65" w:rsidRPr="004E18A5" w:rsidRDefault="00FA1EF3" w:rsidP="00901686">
            <w:pPr>
              <w:rPr>
                <w:rFonts w:ascii="Verdana" w:hAnsi="Verdana"/>
              </w:rPr>
            </w:pPr>
            <w:r w:rsidRPr="004E18A5">
              <w:rPr>
                <w:rFonts w:ascii="Verdana" w:hAnsi="Verdana"/>
              </w:rPr>
              <w:t xml:space="preserve">See LMP management map. </w:t>
            </w:r>
          </w:p>
        </w:tc>
      </w:tr>
    </w:tbl>
    <w:p w14:paraId="235BE85E" w14:textId="77777777" w:rsidR="00070F65" w:rsidRDefault="00070F65" w:rsidP="00070F65">
      <w:pPr>
        <w:rPr>
          <w:rFonts w:ascii="Verdana" w:hAnsi="Verdana"/>
          <w:b/>
          <w:sz w:val="22"/>
          <w:szCs w:val="22"/>
        </w:rPr>
      </w:pPr>
    </w:p>
    <w:p w14:paraId="17EE1227" w14:textId="77777777" w:rsidR="00070F65" w:rsidRDefault="00070F65" w:rsidP="00070F65">
      <w:pPr>
        <w:rPr>
          <w:rFonts w:ascii="Verdana" w:hAnsi="Verdana"/>
          <w:b/>
          <w:sz w:val="22"/>
          <w:szCs w:val="22"/>
        </w:rPr>
      </w:pPr>
    </w:p>
    <w:p w14:paraId="233B17E5" w14:textId="77777777" w:rsidR="00070F65" w:rsidRDefault="00070F65" w:rsidP="00070F65">
      <w:pPr>
        <w:rPr>
          <w:rFonts w:ascii="Verdana" w:hAnsi="Verdana"/>
          <w:b/>
          <w:sz w:val="22"/>
          <w:szCs w:val="22"/>
        </w:rPr>
      </w:pPr>
    </w:p>
    <w:p w14:paraId="2D1068BC" w14:textId="77777777" w:rsidR="00070F65" w:rsidRDefault="00070F65" w:rsidP="00070F65">
      <w:pPr>
        <w:rPr>
          <w:rFonts w:ascii="Verdana" w:hAnsi="Verdana"/>
          <w:b/>
          <w:sz w:val="22"/>
          <w:szCs w:val="22"/>
        </w:rPr>
        <w:sectPr w:rsidR="00070F65" w:rsidSect="00901686">
          <w:pgSz w:w="16838" w:h="11906" w:orient="landscape" w:code="9"/>
          <w:pgMar w:top="1797" w:right="1440" w:bottom="1797" w:left="1440" w:header="720" w:footer="720" w:gutter="0"/>
          <w:cols w:space="720"/>
        </w:sectPr>
      </w:pPr>
    </w:p>
    <w:p w14:paraId="698EC524" w14:textId="77777777" w:rsidR="00070F65" w:rsidRDefault="00070F65" w:rsidP="00070F65">
      <w:pPr>
        <w:rPr>
          <w:rFonts w:ascii="Verdana" w:hAnsi="Verdana"/>
          <w:b/>
          <w:sz w:val="22"/>
          <w:szCs w:val="22"/>
        </w:rPr>
      </w:pPr>
      <w:r>
        <w:rPr>
          <w:rFonts w:ascii="Verdana" w:hAnsi="Verdana"/>
          <w:b/>
          <w:sz w:val="22"/>
          <w:szCs w:val="22"/>
        </w:rPr>
        <w:lastRenderedPageBreak/>
        <w:t xml:space="preserve">Section 6 Appropriate Assessment/s undertaken on work contained within the </w:t>
      </w:r>
      <w:r w:rsidR="00614F28">
        <w:rPr>
          <w:rFonts w:ascii="Verdana" w:hAnsi="Verdana"/>
          <w:b/>
          <w:sz w:val="22"/>
          <w:szCs w:val="22"/>
        </w:rPr>
        <w:t>LMP</w:t>
      </w:r>
    </w:p>
    <w:p w14:paraId="252DF5E8" w14:textId="77777777" w:rsidR="00070F65" w:rsidRDefault="00070F65" w:rsidP="00070F65">
      <w:pPr>
        <w:rPr>
          <w:rFonts w:ascii="Verdana" w:hAnsi="Verdana"/>
          <w:i/>
          <w:color w:val="0000FF"/>
          <w:sz w:val="22"/>
          <w:szCs w:val="22"/>
        </w:rPr>
      </w:pPr>
    </w:p>
    <w:p w14:paraId="6F3F9A79" w14:textId="77777777" w:rsidR="00614F28" w:rsidRPr="00614F28" w:rsidRDefault="00614F28" w:rsidP="00070F65">
      <w:pPr>
        <w:rPr>
          <w:rFonts w:ascii="Verdana" w:hAnsi="Verdana"/>
          <w:iCs/>
          <w:sz w:val="22"/>
          <w:szCs w:val="22"/>
        </w:rPr>
      </w:pPr>
      <w:r w:rsidRPr="00614F28">
        <w:rPr>
          <w:rFonts w:ascii="Verdana" w:hAnsi="Verdana"/>
          <w:iCs/>
          <w:sz w:val="22"/>
          <w:szCs w:val="22"/>
        </w:rPr>
        <w:t>Appropriate assessment undertaken as part of the Land Management Plan review process</w:t>
      </w:r>
      <w:r>
        <w:rPr>
          <w:rFonts w:ascii="Verdana" w:hAnsi="Verdana"/>
          <w:iCs/>
          <w:sz w:val="22"/>
          <w:szCs w:val="22"/>
        </w:rPr>
        <w:t xml:space="preserve"> to assess risk to the River Spey SAC from the planned operations</w:t>
      </w:r>
      <w:r w:rsidRPr="00614F28">
        <w:rPr>
          <w:rFonts w:ascii="Verdana" w:hAnsi="Verdana"/>
          <w:iCs/>
          <w:sz w:val="22"/>
          <w:szCs w:val="22"/>
        </w:rPr>
        <w:t>. Potential risks to the designated featured from forestry operations</w:t>
      </w:r>
      <w:r w:rsidR="00EF64FB">
        <w:rPr>
          <w:rFonts w:ascii="Verdana" w:hAnsi="Verdana"/>
          <w:iCs/>
          <w:sz w:val="22"/>
          <w:szCs w:val="22"/>
        </w:rPr>
        <w:t xml:space="preserve"> such as harvesting and restocking were</w:t>
      </w:r>
      <w:r w:rsidRPr="00614F28">
        <w:rPr>
          <w:rFonts w:ascii="Verdana" w:hAnsi="Verdana"/>
          <w:iCs/>
          <w:sz w:val="22"/>
          <w:szCs w:val="22"/>
        </w:rPr>
        <w:t xml:space="preserve"> identified. These risks can be </w:t>
      </w:r>
      <w:r w:rsidR="00EF64FB">
        <w:rPr>
          <w:rFonts w:ascii="Verdana" w:hAnsi="Verdana"/>
          <w:iCs/>
          <w:sz w:val="22"/>
          <w:szCs w:val="22"/>
        </w:rPr>
        <w:t xml:space="preserve">effectively </w:t>
      </w:r>
      <w:r w:rsidRPr="00614F28">
        <w:rPr>
          <w:rFonts w:ascii="Verdana" w:hAnsi="Verdana"/>
          <w:iCs/>
          <w:sz w:val="22"/>
          <w:szCs w:val="22"/>
        </w:rPr>
        <w:t xml:space="preserve">mitigated through the use of management conditions and following industry standard guidance to protect the water environment. </w:t>
      </w:r>
    </w:p>
    <w:p w14:paraId="761601F3" w14:textId="77777777" w:rsidR="00614F28" w:rsidRDefault="00614F28" w:rsidP="00070F65">
      <w:pPr>
        <w:rPr>
          <w:rFonts w:ascii="Verdana" w:hAnsi="Verdana"/>
          <w:iCs/>
          <w:color w:val="0000FF"/>
          <w:sz w:val="22"/>
          <w:szCs w:val="22"/>
        </w:rPr>
      </w:pPr>
    </w:p>
    <w:p w14:paraId="4555B9FE" w14:textId="77777777" w:rsidR="00614F28" w:rsidRPr="00614F28" w:rsidRDefault="00614F28" w:rsidP="00070F65">
      <w:pPr>
        <w:rPr>
          <w:rFonts w:ascii="Verdana" w:hAnsi="Verdana"/>
          <w:iCs/>
          <w:color w:val="0000FF"/>
          <w:sz w:val="22"/>
          <w:szCs w:val="22"/>
        </w:rPr>
      </w:pPr>
    </w:p>
    <w:p w14:paraId="04CD22B7" w14:textId="77777777" w:rsidR="00070F65" w:rsidRDefault="00070F65" w:rsidP="00070F65">
      <w:pPr>
        <w:rPr>
          <w:rFonts w:ascii="Verdana" w:hAnsi="Verdana"/>
          <w:b/>
          <w:sz w:val="22"/>
          <w:szCs w:val="22"/>
        </w:rPr>
      </w:pPr>
      <w:r w:rsidRPr="00ED7488">
        <w:rPr>
          <w:rFonts w:ascii="Verdana" w:hAnsi="Verdana"/>
          <w:b/>
          <w:sz w:val="22"/>
          <w:szCs w:val="22"/>
        </w:rPr>
        <w:t>Section 7 Approvals</w:t>
      </w:r>
      <w:r>
        <w:rPr>
          <w:rFonts w:ascii="Verdana" w:hAnsi="Verdana"/>
          <w:b/>
          <w:sz w:val="22"/>
          <w:szCs w:val="22"/>
        </w:rPr>
        <w:t>,</w:t>
      </w:r>
      <w:r w:rsidRPr="00ED7488">
        <w:rPr>
          <w:rFonts w:ascii="Verdana" w:hAnsi="Verdana"/>
          <w:b/>
          <w:sz w:val="22"/>
          <w:szCs w:val="22"/>
        </w:rPr>
        <w:t xml:space="preserve"> agreements</w:t>
      </w:r>
      <w:r>
        <w:rPr>
          <w:rFonts w:ascii="Verdana" w:hAnsi="Verdana"/>
          <w:b/>
          <w:sz w:val="22"/>
          <w:szCs w:val="22"/>
        </w:rPr>
        <w:t xml:space="preserve"> &amp; signatures</w:t>
      </w:r>
    </w:p>
    <w:p w14:paraId="4CB96700" w14:textId="77777777" w:rsidR="00070F65" w:rsidRDefault="00070F65" w:rsidP="00070F65">
      <w:pPr>
        <w:rPr>
          <w:rFonts w:ascii="Verdana" w:hAnsi="Verdana"/>
          <w:b/>
          <w:sz w:val="22"/>
          <w:szCs w:val="22"/>
        </w:rPr>
      </w:pPr>
    </w:p>
    <w:p w14:paraId="7FB13E64" w14:textId="77777777" w:rsidR="00070F65" w:rsidRDefault="00070F65" w:rsidP="00070F65">
      <w:pPr>
        <w:rPr>
          <w:rFonts w:ascii="Verdana" w:hAnsi="Verdana"/>
          <w:b/>
          <w:sz w:val="22"/>
          <w:szCs w:val="22"/>
        </w:rPr>
      </w:pPr>
      <w:r>
        <w:rPr>
          <w:rFonts w:ascii="Verdana" w:hAnsi="Verdana"/>
          <w:b/>
          <w:sz w:val="22"/>
          <w:szCs w:val="22"/>
        </w:rPr>
        <w:t xml:space="preserve">I confirm that the above management plan which covers the section of </w:t>
      </w:r>
      <w:r w:rsidR="00EF64FB">
        <w:rPr>
          <w:rFonts w:ascii="Verdana" w:hAnsi="Verdana"/>
          <w:b/>
          <w:sz w:val="22"/>
          <w:szCs w:val="22"/>
        </w:rPr>
        <w:t>River Spey SAC</w:t>
      </w:r>
      <w:r>
        <w:rPr>
          <w:rFonts w:ascii="Verdana" w:hAnsi="Verdana"/>
          <w:b/>
          <w:sz w:val="22"/>
          <w:szCs w:val="22"/>
        </w:rPr>
        <w:t xml:space="preserve"> (Site code </w:t>
      </w:r>
      <w:r w:rsidR="00EF64FB">
        <w:rPr>
          <w:rFonts w:ascii="Verdana" w:hAnsi="Verdana"/>
          <w:b/>
          <w:sz w:val="22"/>
          <w:szCs w:val="22"/>
        </w:rPr>
        <w:t>8365</w:t>
      </w:r>
      <w:r>
        <w:rPr>
          <w:rFonts w:ascii="Verdana" w:hAnsi="Verdana"/>
          <w:b/>
          <w:sz w:val="22"/>
          <w:szCs w:val="22"/>
        </w:rPr>
        <w:t xml:space="preserve">) within </w:t>
      </w:r>
      <w:r w:rsidR="00614F28">
        <w:rPr>
          <w:rFonts w:ascii="Verdana" w:hAnsi="Verdana"/>
          <w:b/>
          <w:sz w:val="22"/>
          <w:szCs w:val="22"/>
        </w:rPr>
        <w:t>Land Management</w:t>
      </w:r>
      <w:r>
        <w:rPr>
          <w:rFonts w:ascii="Verdana" w:hAnsi="Verdana"/>
          <w:b/>
          <w:sz w:val="22"/>
          <w:szCs w:val="22"/>
        </w:rPr>
        <w:t xml:space="preserve"> Plan</w:t>
      </w:r>
      <w:r w:rsidR="00EF64FB">
        <w:rPr>
          <w:rFonts w:ascii="Verdana" w:hAnsi="Verdana"/>
          <w:b/>
          <w:sz w:val="22"/>
          <w:szCs w:val="22"/>
        </w:rPr>
        <w:t xml:space="preserve"> LMP 11-2025 Scootmore, </w:t>
      </w:r>
      <w:r>
        <w:rPr>
          <w:rFonts w:ascii="Verdana" w:hAnsi="Verdana"/>
          <w:b/>
          <w:sz w:val="22"/>
          <w:szCs w:val="22"/>
        </w:rPr>
        <w:t>contains the necessary detail, content and mitigation measures to comply with the statutory requirements contained within the Nature Conservation (Scotland) Act 2004 and in particular in relation to Part 2, Chapter 1, Section 14 (d), which covers consents via an agreed management plan (i.e. “SNH’s consent under section 13 is not required in relation to carrying out an operation of the type described in subsection (1) of that section – …….(d) in accordance with the terms of a management agreement between SNH and the public body or office-holder carrying out the operation”).</w:t>
      </w:r>
    </w:p>
    <w:p w14:paraId="4DB388E6" w14:textId="77777777" w:rsidR="00070F65" w:rsidRDefault="00070F65" w:rsidP="00070F65">
      <w:pPr>
        <w:rPr>
          <w:rFonts w:ascii="Verdana" w:hAnsi="Verdana"/>
          <w:b/>
          <w:sz w:val="22"/>
          <w:szCs w:val="22"/>
        </w:rPr>
      </w:pPr>
    </w:p>
    <w:p w14:paraId="7B97C215" w14:textId="77777777" w:rsidR="00070F65" w:rsidRDefault="00070F65" w:rsidP="00070F65">
      <w:pPr>
        <w:rPr>
          <w:rFonts w:ascii="Verdana" w:hAnsi="Verdana"/>
          <w:b/>
          <w:sz w:val="22"/>
          <w:szCs w:val="22"/>
        </w:rPr>
      </w:pPr>
    </w:p>
    <w:p w14:paraId="07FD9A5D" w14:textId="77777777" w:rsidR="00070F65" w:rsidRDefault="00070F65" w:rsidP="00070F65">
      <w:pPr>
        <w:rPr>
          <w:rFonts w:ascii="Verdana" w:hAnsi="Verdana"/>
          <w:b/>
          <w:sz w:val="22"/>
          <w:szCs w:val="22"/>
        </w:rPr>
      </w:pPr>
      <w:r>
        <w:rPr>
          <w:rFonts w:ascii="Verdana" w:hAnsi="Verdana"/>
          <w:b/>
          <w:sz w:val="22"/>
          <w:szCs w:val="22"/>
        </w:rPr>
        <w:t>SNH Signature ……………………………………….      Date ………</w:t>
      </w:r>
      <w:proofErr w:type="gramStart"/>
      <w:r>
        <w:rPr>
          <w:rFonts w:ascii="Verdana" w:hAnsi="Verdana"/>
          <w:b/>
          <w:sz w:val="22"/>
          <w:szCs w:val="22"/>
        </w:rPr>
        <w:t>…..</w:t>
      </w:r>
      <w:proofErr w:type="gramEnd"/>
    </w:p>
    <w:p w14:paraId="2717A9A5" w14:textId="77777777" w:rsidR="00070F65" w:rsidRDefault="00070F65" w:rsidP="00070F65">
      <w:pPr>
        <w:rPr>
          <w:rFonts w:ascii="Verdana" w:hAnsi="Verdana"/>
          <w:b/>
          <w:sz w:val="22"/>
          <w:szCs w:val="22"/>
        </w:rPr>
      </w:pPr>
    </w:p>
    <w:p w14:paraId="51D3D9D6" w14:textId="77777777" w:rsidR="00070F65" w:rsidRDefault="00070F65" w:rsidP="00070F65">
      <w:pPr>
        <w:rPr>
          <w:rFonts w:ascii="Verdana" w:hAnsi="Verdana"/>
          <w:b/>
          <w:sz w:val="22"/>
          <w:szCs w:val="22"/>
        </w:rPr>
      </w:pPr>
      <w:r>
        <w:rPr>
          <w:rFonts w:ascii="Verdana" w:hAnsi="Verdana"/>
          <w:b/>
          <w:sz w:val="22"/>
          <w:szCs w:val="22"/>
        </w:rPr>
        <w:t>SNH Name ………</w:t>
      </w:r>
      <w:proofErr w:type="gramStart"/>
      <w:r>
        <w:rPr>
          <w:rFonts w:ascii="Verdana" w:hAnsi="Verdana"/>
          <w:b/>
          <w:sz w:val="22"/>
          <w:szCs w:val="22"/>
        </w:rPr>
        <w:t>…..</w:t>
      </w:r>
      <w:proofErr w:type="gramEnd"/>
    </w:p>
    <w:p w14:paraId="4758B7BD" w14:textId="77777777" w:rsidR="00070F65" w:rsidRDefault="00070F65" w:rsidP="00070F65">
      <w:pPr>
        <w:rPr>
          <w:rFonts w:ascii="Verdana" w:hAnsi="Verdana"/>
          <w:b/>
          <w:sz w:val="22"/>
          <w:szCs w:val="22"/>
        </w:rPr>
      </w:pPr>
    </w:p>
    <w:p w14:paraId="318DB510" w14:textId="77777777" w:rsidR="00070F65" w:rsidRDefault="00070F65" w:rsidP="00070F65">
      <w:pPr>
        <w:rPr>
          <w:rFonts w:ascii="Verdana" w:hAnsi="Verdana"/>
          <w:b/>
          <w:sz w:val="22"/>
          <w:szCs w:val="22"/>
        </w:rPr>
      </w:pPr>
      <w:r>
        <w:rPr>
          <w:rFonts w:ascii="Verdana" w:hAnsi="Verdana"/>
          <w:b/>
          <w:sz w:val="22"/>
          <w:szCs w:val="22"/>
        </w:rPr>
        <w:t>SNH Job Title …………………</w:t>
      </w:r>
      <w:proofErr w:type="gramStart"/>
      <w:r>
        <w:rPr>
          <w:rFonts w:ascii="Verdana" w:hAnsi="Verdana"/>
          <w:b/>
          <w:sz w:val="22"/>
          <w:szCs w:val="22"/>
        </w:rPr>
        <w:t>…..</w:t>
      </w:r>
      <w:proofErr w:type="gramEnd"/>
    </w:p>
    <w:p w14:paraId="2467F3C4" w14:textId="77777777" w:rsidR="00070F65" w:rsidRDefault="00070F65" w:rsidP="00070F65">
      <w:pPr>
        <w:rPr>
          <w:rFonts w:ascii="Verdana" w:hAnsi="Verdana"/>
          <w:b/>
          <w:sz w:val="22"/>
          <w:szCs w:val="22"/>
        </w:rPr>
      </w:pPr>
    </w:p>
    <w:p w14:paraId="42FF6E96" w14:textId="77777777" w:rsidR="00070F65" w:rsidRDefault="00070F65" w:rsidP="00070F65">
      <w:pPr>
        <w:rPr>
          <w:rFonts w:ascii="Verdana" w:hAnsi="Verdana"/>
          <w:b/>
          <w:sz w:val="22"/>
          <w:szCs w:val="22"/>
        </w:rPr>
      </w:pPr>
      <w:r>
        <w:rPr>
          <w:rFonts w:ascii="Verdana" w:hAnsi="Verdana"/>
          <w:b/>
          <w:sz w:val="22"/>
          <w:szCs w:val="22"/>
        </w:rPr>
        <w:t>Address…………………………</w:t>
      </w:r>
      <w:proofErr w:type="gramStart"/>
      <w:r>
        <w:rPr>
          <w:rFonts w:ascii="Verdana" w:hAnsi="Verdana"/>
          <w:b/>
          <w:sz w:val="22"/>
          <w:szCs w:val="22"/>
        </w:rPr>
        <w:t>…..</w:t>
      </w:r>
      <w:proofErr w:type="gramEnd"/>
    </w:p>
    <w:p w14:paraId="5C4235CD" w14:textId="77777777" w:rsidR="00070F65" w:rsidRDefault="00070F65" w:rsidP="00070F65">
      <w:pPr>
        <w:rPr>
          <w:rFonts w:ascii="Verdana" w:hAnsi="Verdana"/>
          <w:b/>
          <w:sz w:val="22"/>
          <w:szCs w:val="22"/>
        </w:rPr>
      </w:pPr>
    </w:p>
    <w:p w14:paraId="7316D3FC" w14:textId="77777777" w:rsidR="00070F65" w:rsidRDefault="00070F65" w:rsidP="00070F65">
      <w:pPr>
        <w:rPr>
          <w:rFonts w:ascii="Verdana" w:hAnsi="Verdana"/>
          <w:b/>
          <w:sz w:val="22"/>
          <w:szCs w:val="22"/>
        </w:rPr>
      </w:pPr>
      <w:r>
        <w:rPr>
          <w:rFonts w:ascii="Verdana" w:hAnsi="Verdana"/>
          <w:b/>
          <w:sz w:val="22"/>
          <w:szCs w:val="22"/>
        </w:rPr>
        <w:t>Email …………………………</w:t>
      </w:r>
      <w:proofErr w:type="gramStart"/>
      <w:r>
        <w:rPr>
          <w:rFonts w:ascii="Verdana" w:hAnsi="Verdana"/>
          <w:b/>
          <w:sz w:val="22"/>
          <w:szCs w:val="22"/>
        </w:rPr>
        <w:t>…..</w:t>
      </w:r>
      <w:proofErr w:type="gramEnd"/>
    </w:p>
    <w:p w14:paraId="4DCF5492" w14:textId="77777777" w:rsidR="00070F65" w:rsidRDefault="00070F65" w:rsidP="00070F65">
      <w:pPr>
        <w:rPr>
          <w:rFonts w:ascii="Verdana" w:hAnsi="Verdana"/>
          <w:b/>
          <w:sz w:val="22"/>
          <w:szCs w:val="22"/>
        </w:rPr>
      </w:pPr>
    </w:p>
    <w:p w14:paraId="25EC3FC7" w14:textId="77777777" w:rsidR="00070F65" w:rsidRDefault="00070F65" w:rsidP="00070F65">
      <w:pPr>
        <w:rPr>
          <w:rFonts w:ascii="Verdana" w:hAnsi="Verdana"/>
          <w:b/>
          <w:sz w:val="22"/>
          <w:szCs w:val="22"/>
        </w:rPr>
      </w:pPr>
      <w:r>
        <w:rPr>
          <w:rFonts w:ascii="Verdana" w:hAnsi="Verdana"/>
          <w:b/>
          <w:sz w:val="22"/>
          <w:szCs w:val="22"/>
        </w:rPr>
        <w:t>Contact telephone number ……………………</w:t>
      </w:r>
      <w:proofErr w:type="gramStart"/>
      <w:r>
        <w:rPr>
          <w:rFonts w:ascii="Verdana" w:hAnsi="Verdana"/>
          <w:b/>
          <w:sz w:val="22"/>
          <w:szCs w:val="22"/>
        </w:rPr>
        <w:t>…..</w:t>
      </w:r>
      <w:proofErr w:type="gramEnd"/>
    </w:p>
    <w:p w14:paraId="73578DDB" w14:textId="77777777" w:rsidR="00070F65" w:rsidRDefault="00070F65" w:rsidP="00070F65">
      <w:pPr>
        <w:rPr>
          <w:rFonts w:ascii="Verdana" w:hAnsi="Verdana"/>
          <w:b/>
          <w:sz w:val="22"/>
          <w:szCs w:val="22"/>
        </w:rPr>
      </w:pPr>
    </w:p>
    <w:p w14:paraId="00E9FF3A" w14:textId="77777777" w:rsidR="00070F65" w:rsidRPr="00EF64FB" w:rsidRDefault="00EF64FB" w:rsidP="00070F65">
      <w:pPr>
        <w:rPr>
          <w:rFonts w:ascii="Verdana" w:hAnsi="Verdana"/>
          <w:sz w:val="22"/>
          <w:szCs w:val="22"/>
        </w:rPr>
      </w:pPr>
      <w:r w:rsidRPr="007069BA">
        <w:rPr>
          <w:rFonts w:ascii="Verdana" w:hAnsi="Verdana"/>
          <w:sz w:val="22"/>
          <w:szCs w:val="22"/>
        </w:rPr>
        <w:t>FCS</w:t>
      </w:r>
      <w:r w:rsidR="00070F65" w:rsidRPr="007069BA">
        <w:rPr>
          <w:rFonts w:ascii="Verdana" w:hAnsi="Verdana"/>
          <w:sz w:val="22"/>
          <w:szCs w:val="22"/>
        </w:rPr>
        <w:t xml:space="preserve"> has a corporate requirement under UKWAS (2</w:t>
      </w:r>
      <w:r w:rsidR="00070F65" w:rsidRPr="007069BA">
        <w:rPr>
          <w:rFonts w:ascii="Verdana" w:hAnsi="Verdana"/>
          <w:sz w:val="22"/>
          <w:szCs w:val="22"/>
          <w:vertAlign w:val="superscript"/>
        </w:rPr>
        <w:t>nd</w:t>
      </w:r>
      <w:r w:rsidR="00070F65" w:rsidRPr="007069BA">
        <w:rPr>
          <w:rFonts w:ascii="Verdana" w:hAnsi="Verdana"/>
          <w:sz w:val="22"/>
          <w:szCs w:val="22"/>
        </w:rPr>
        <w:t xml:space="preserve"> edition) and under the FCS Framework Document for FES (2010) to manage </w:t>
      </w:r>
      <w:r w:rsidR="00070F65" w:rsidRPr="007069BA">
        <w:rPr>
          <w:rFonts w:ascii="Verdana" w:hAnsi="Verdana"/>
          <w:sz w:val="22"/>
          <w:szCs w:val="22"/>
          <w:u w:val="single"/>
        </w:rPr>
        <w:t>all</w:t>
      </w:r>
      <w:r w:rsidR="00070F65" w:rsidRPr="007069BA">
        <w:rPr>
          <w:rFonts w:ascii="Verdana" w:hAnsi="Verdana"/>
          <w:sz w:val="22"/>
          <w:szCs w:val="22"/>
        </w:rPr>
        <w:t xml:space="preserve"> designated sites in accordance with plans approved by the statutory authority, I therefore sign below to approve the contents of this plan in relation </w:t>
      </w:r>
      <w:proofErr w:type="gramStart"/>
      <w:r w:rsidR="00070F65" w:rsidRPr="007069BA">
        <w:rPr>
          <w:rFonts w:ascii="Verdana" w:hAnsi="Verdana"/>
          <w:sz w:val="22"/>
          <w:szCs w:val="22"/>
        </w:rPr>
        <w:t>to  the</w:t>
      </w:r>
      <w:proofErr w:type="gramEnd"/>
      <w:r w:rsidR="00070F65" w:rsidRPr="007069BA">
        <w:rPr>
          <w:rFonts w:ascii="Verdana" w:hAnsi="Verdana"/>
          <w:sz w:val="22"/>
          <w:szCs w:val="22"/>
        </w:rPr>
        <w:t xml:space="preserve"> designated sites SAC </w:t>
      </w:r>
      <w:r w:rsidRPr="007069BA">
        <w:rPr>
          <w:rFonts w:ascii="Verdana" w:hAnsi="Verdana"/>
          <w:sz w:val="22"/>
          <w:szCs w:val="22"/>
        </w:rPr>
        <w:t xml:space="preserve">River Spey </w:t>
      </w:r>
      <w:r w:rsidR="00070F65" w:rsidRPr="007069BA">
        <w:rPr>
          <w:rFonts w:ascii="Verdana" w:hAnsi="Verdana"/>
          <w:sz w:val="22"/>
          <w:szCs w:val="22"/>
        </w:rPr>
        <w:t xml:space="preserve">that fall within its boundary on the </w:t>
      </w:r>
      <w:r w:rsidR="00614F28" w:rsidRPr="007069BA">
        <w:rPr>
          <w:rFonts w:ascii="Verdana" w:hAnsi="Verdana"/>
          <w:sz w:val="22"/>
          <w:szCs w:val="22"/>
        </w:rPr>
        <w:t>NFL</w:t>
      </w:r>
      <w:r w:rsidR="00070F65" w:rsidRPr="007069BA">
        <w:rPr>
          <w:rFonts w:ascii="Verdana" w:hAnsi="Verdana"/>
          <w:sz w:val="22"/>
          <w:szCs w:val="22"/>
        </w:rPr>
        <w:t>.</w:t>
      </w:r>
    </w:p>
    <w:p w14:paraId="2BF10081" w14:textId="77777777" w:rsidR="00070F65" w:rsidRDefault="00070F65" w:rsidP="00070F65">
      <w:pPr>
        <w:rPr>
          <w:rFonts w:ascii="Verdana" w:hAnsi="Verdana"/>
          <w:sz w:val="22"/>
          <w:szCs w:val="22"/>
        </w:rPr>
      </w:pPr>
    </w:p>
    <w:p w14:paraId="57AD23B0" w14:textId="77777777" w:rsidR="00070F65" w:rsidRDefault="00070F65" w:rsidP="00070F65">
      <w:pPr>
        <w:rPr>
          <w:rFonts w:ascii="Verdana" w:hAnsi="Verdana"/>
          <w:b/>
          <w:sz w:val="22"/>
          <w:szCs w:val="22"/>
        </w:rPr>
      </w:pPr>
      <w:r>
        <w:rPr>
          <w:rFonts w:ascii="Verdana" w:hAnsi="Verdana"/>
          <w:b/>
          <w:sz w:val="22"/>
          <w:szCs w:val="22"/>
        </w:rPr>
        <w:t>SNH Signature ……………………………………….      Date ………</w:t>
      </w:r>
      <w:proofErr w:type="gramStart"/>
      <w:r>
        <w:rPr>
          <w:rFonts w:ascii="Verdana" w:hAnsi="Verdana"/>
          <w:b/>
          <w:sz w:val="22"/>
          <w:szCs w:val="22"/>
        </w:rPr>
        <w:t>…..</w:t>
      </w:r>
      <w:proofErr w:type="gramEnd"/>
    </w:p>
    <w:p w14:paraId="283EFF94" w14:textId="77777777" w:rsidR="00070F65" w:rsidRDefault="00070F65" w:rsidP="00070F65">
      <w:pPr>
        <w:rPr>
          <w:rFonts w:ascii="Verdana" w:hAnsi="Verdana"/>
          <w:b/>
          <w:sz w:val="22"/>
          <w:szCs w:val="22"/>
        </w:rPr>
      </w:pPr>
    </w:p>
    <w:p w14:paraId="13DF8A77" w14:textId="77777777" w:rsidR="00070F65" w:rsidRDefault="00070F65" w:rsidP="00070F65">
      <w:pPr>
        <w:rPr>
          <w:rFonts w:ascii="Verdana" w:hAnsi="Verdana"/>
          <w:b/>
          <w:sz w:val="22"/>
          <w:szCs w:val="22"/>
        </w:rPr>
      </w:pPr>
      <w:r>
        <w:rPr>
          <w:rFonts w:ascii="Verdana" w:hAnsi="Verdana"/>
          <w:b/>
          <w:sz w:val="22"/>
          <w:szCs w:val="22"/>
        </w:rPr>
        <w:t>SNH Name ………</w:t>
      </w:r>
      <w:proofErr w:type="gramStart"/>
      <w:r>
        <w:rPr>
          <w:rFonts w:ascii="Verdana" w:hAnsi="Verdana"/>
          <w:b/>
          <w:sz w:val="22"/>
          <w:szCs w:val="22"/>
        </w:rPr>
        <w:t>…..</w:t>
      </w:r>
      <w:proofErr w:type="gramEnd"/>
    </w:p>
    <w:p w14:paraId="01CFA577" w14:textId="77777777" w:rsidR="00070F65" w:rsidRDefault="00070F65" w:rsidP="00070F65">
      <w:pPr>
        <w:rPr>
          <w:rFonts w:ascii="Verdana" w:hAnsi="Verdana"/>
          <w:sz w:val="22"/>
          <w:szCs w:val="22"/>
        </w:rPr>
      </w:pPr>
    </w:p>
    <w:p w14:paraId="160B7C7B" w14:textId="77777777" w:rsidR="00070F65" w:rsidRDefault="00070F65" w:rsidP="00070F65">
      <w:pPr>
        <w:rPr>
          <w:rFonts w:ascii="Verdana" w:hAnsi="Verdana"/>
          <w:sz w:val="22"/>
          <w:szCs w:val="22"/>
        </w:rPr>
      </w:pPr>
    </w:p>
    <w:p w14:paraId="51B341A4" w14:textId="77777777" w:rsidR="00070F65" w:rsidRDefault="00070F65" w:rsidP="00070F65">
      <w:pPr>
        <w:rPr>
          <w:rFonts w:ascii="Verdana" w:hAnsi="Verdana"/>
          <w:sz w:val="22"/>
          <w:szCs w:val="22"/>
        </w:rPr>
      </w:pPr>
    </w:p>
    <w:p w14:paraId="64EA21F1" w14:textId="77777777" w:rsidR="00070F65" w:rsidRDefault="00070F65" w:rsidP="00070F65">
      <w:pPr>
        <w:rPr>
          <w:rFonts w:ascii="Verdana" w:hAnsi="Verdana"/>
          <w:sz w:val="22"/>
          <w:szCs w:val="22"/>
        </w:rPr>
      </w:pPr>
    </w:p>
    <w:p w14:paraId="052513F0" w14:textId="77777777" w:rsidR="00070F65" w:rsidRDefault="00070F65" w:rsidP="00070F65">
      <w:pPr>
        <w:rPr>
          <w:rFonts w:ascii="Verdana" w:hAnsi="Verdana"/>
          <w:sz w:val="22"/>
          <w:szCs w:val="22"/>
        </w:rPr>
      </w:pPr>
    </w:p>
    <w:p w14:paraId="7A7A9B8D" w14:textId="77777777" w:rsidR="00070F65" w:rsidRDefault="00070F65" w:rsidP="00070F65">
      <w:pPr>
        <w:jc w:val="right"/>
        <w:rPr>
          <w:rFonts w:ascii="Verdana" w:hAnsi="Verdana"/>
          <w:b/>
          <w:sz w:val="22"/>
          <w:szCs w:val="22"/>
        </w:rPr>
      </w:pPr>
      <w:r w:rsidRPr="007C7828">
        <w:rPr>
          <w:rFonts w:ascii="Verdana" w:hAnsi="Verdana"/>
          <w:b/>
          <w:sz w:val="22"/>
          <w:szCs w:val="22"/>
        </w:rPr>
        <w:t>Annex 1</w:t>
      </w:r>
    </w:p>
    <w:p w14:paraId="4CAE675C" w14:textId="77777777" w:rsidR="00070F65" w:rsidRDefault="00070F65" w:rsidP="00070F65">
      <w:pPr>
        <w:jc w:val="right"/>
        <w:rPr>
          <w:rFonts w:ascii="Verdana" w:hAnsi="Verdana"/>
          <w:b/>
          <w:sz w:val="22"/>
          <w:szCs w:val="22"/>
        </w:rPr>
      </w:pPr>
    </w:p>
    <w:p w14:paraId="59C00711" w14:textId="77777777" w:rsidR="00070F65" w:rsidRPr="007C7828" w:rsidRDefault="00070F65" w:rsidP="00070F65">
      <w:pPr>
        <w:jc w:val="center"/>
        <w:rPr>
          <w:rFonts w:ascii="Verdana" w:hAnsi="Verdana"/>
          <w:b/>
          <w:sz w:val="22"/>
          <w:szCs w:val="22"/>
        </w:rPr>
      </w:pPr>
      <w:r w:rsidRPr="007C7828">
        <w:rPr>
          <w:rFonts w:ascii="Verdana" w:hAnsi="Verdana"/>
          <w:b/>
          <w:sz w:val="22"/>
          <w:szCs w:val="22"/>
        </w:rPr>
        <w:t xml:space="preserve">Map highlighting the location of the designated sites in relation to the </w:t>
      </w:r>
      <w:r w:rsidR="00614F28">
        <w:rPr>
          <w:rFonts w:ascii="Verdana" w:hAnsi="Verdana"/>
          <w:b/>
          <w:sz w:val="22"/>
          <w:szCs w:val="22"/>
        </w:rPr>
        <w:t>LMP</w:t>
      </w:r>
      <w:r w:rsidRPr="007C7828">
        <w:rPr>
          <w:rFonts w:ascii="Verdana" w:hAnsi="Verdana"/>
          <w:b/>
          <w:sz w:val="22"/>
          <w:szCs w:val="22"/>
        </w:rPr>
        <w:t xml:space="preserve"> boundary and the </w:t>
      </w:r>
      <w:r w:rsidR="00614F28">
        <w:rPr>
          <w:rFonts w:ascii="Verdana" w:hAnsi="Verdana"/>
          <w:b/>
          <w:sz w:val="22"/>
          <w:szCs w:val="22"/>
        </w:rPr>
        <w:t>NFL</w:t>
      </w:r>
      <w:r w:rsidRPr="007C7828">
        <w:rPr>
          <w:rFonts w:ascii="Verdana" w:hAnsi="Verdana"/>
          <w:b/>
          <w:sz w:val="22"/>
          <w:szCs w:val="22"/>
        </w:rPr>
        <w:t xml:space="preserve"> management area.</w:t>
      </w:r>
    </w:p>
    <w:p w14:paraId="36DBFE6E" w14:textId="77777777" w:rsidR="00070F65" w:rsidRDefault="00070F65" w:rsidP="00070F65">
      <w:pPr>
        <w:jc w:val="center"/>
        <w:rPr>
          <w:rFonts w:ascii="Verdana" w:hAnsi="Verdana"/>
          <w:b/>
          <w:bCs/>
          <w:sz w:val="22"/>
          <w:szCs w:val="22"/>
        </w:rPr>
      </w:pPr>
    </w:p>
    <w:p w14:paraId="30BC80FA" w14:textId="77777777" w:rsidR="00EF64FB" w:rsidRDefault="00EF64FB" w:rsidP="00070F65">
      <w:pPr>
        <w:jc w:val="center"/>
        <w:rPr>
          <w:rFonts w:ascii="Verdana" w:hAnsi="Verdana"/>
          <w:b/>
          <w:bCs/>
          <w:sz w:val="22"/>
          <w:szCs w:val="22"/>
        </w:rPr>
      </w:pPr>
    </w:p>
    <w:p w14:paraId="4AACC771" w14:textId="77777777" w:rsidR="00EF64FB" w:rsidRPr="00EF64FB" w:rsidRDefault="00EF64FB" w:rsidP="00070F65">
      <w:pPr>
        <w:jc w:val="center"/>
        <w:rPr>
          <w:rFonts w:ascii="Verdana" w:hAnsi="Verdana"/>
          <w:sz w:val="22"/>
          <w:szCs w:val="22"/>
        </w:rPr>
      </w:pPr>
      <w:r>
        <w:rPr>
          <w:rFonts w:ascii="Verdana" w:hAnsi="Verdana"/>
          <w:sz w:val="22"/>
          <w:szCs w:val="22"/>
        </w:rPr>
        <w:t xml:space="preserve">See Map 3 – Concept </w:t>
      </w:r>
    </w:p>
    <w:p w14:paraId="616C24F9" w14:textId="77777777" w:rsidR="00070F65" w:rsidRDefault="00070F65" w:rsidP="00070F65">
      <w:pPr>
        <w:jc w:val="center"/>
        <w:rPr>
          <w:rFonts w:ascii="Verdana" w:hAnsi="Verdana"/>
          <w:sz w:val="22"/>
          <w:szCs w:val="22"/>
        </w:rPr>
      </w:pPr>
    </w:p>
    <w:p w14:paraId="0CD34604" w14:textId="77777777" w:rsidR="00070F65" w:rsidRDefault="00070F65" w:rsidP="00070F65">
      <w:pPr>
        <w:jc w:val="center"/>
        <w:rPr>
          <w:rFonts w:ascii="Verdana" w:hAnsi="Verdana"/>
          <w:sz w:val="22"/>
          <w:szCs w:val="22"/>
        </w:rPr>
      </w:pPr>
    </w:p>
    <w:p w14:paraId="2031CDF7" w14:textId="77777777" w:rsidR="00070F65" w:rsidRDefault="00070F65" w:rsidP="00070F65">
      <w:pPr>
        <w:jc w:val="center"/>
        <w:rPr>
          <w:rFonts w:ascii="Verdana" w:hAnsi="Verdana"/>
          <w:sz w:val="22"/>
          <w:szCs w:val="22"/>
        </w:rPr>
      </w:pPr>
    </w:p>
    <w:p w14:paraId="31B72D49" w14:textId="77777777" w:rsidR="00070F65" w:rsidRDefault="00070F65" w:rsidP="00070F65">
      <w:pPr>
        <w:jc w:val="center"/>
        <w:rPr>
          <w:rFonts w:ascii="Verdana" w:hAnsi="Verdana"/>
          <w:sz w:val="22"/>
          <w:szCs w:val="22"/>
        </w:rPr>
      </w:pPr>
    </w:p>
    <w:p w14:paraId="5B5117F8" w14:textId="77777777" w:rsidR="00070F65" w:rsidRDefault="00070F65" w:rsidP="00070F65">
      <w:pPr>
        <w:jc w:val="center"/>
        <w:rPr>
          <w:rFonts w:ascii="Verdana" w:hAnsi="Verdana"/>
          <w:sz w:val="22"/>
          <w:szCs w:val="22"/>
        </w:rPr>
      </w:pPr>
    </w:p>
    <w:p w14:paraId="511165C0" w14:textId="77777777" w:rsidR="00070F65" w:rsidRDefault="00070F65" w:rsidP="00070F65">
      <w:pPr>
        <w:jc w:val="center"/>
        <w:rPr>
          <w:rFonts w:ascii="Verdana" w:hAnsi="Verdana"/>
          <w:sz w:val="22"/>
          <w:szCs w:val="22"/>
        </w:rPr>
      </w:pPr>
    </w:p>
    <w:p w14:paraId="23795CBB" w14:textId="77777777" w:rsidR="00070F65" w:rsidRDefault="00070F65" w:rsidP="00070F65">
      <w:pPr>
        <w:jc w:val="center"/>
        <w:rPr>
          <w:rFonts w:ascii="Verdana" w:hAnsi="Verdana"/>
          <w:sz w:val="22"/>
          <w:szCs w:val="22"/>
        </w:rPr>
      </w:pPr>
    </w:p>
    <w:p w14:paraId="01E72D95" w14:textId="77777777" w:rsidR="00070F65" w:rsidRDefault="00070F65" w:rsidP="00070F65">
      <w:pPr>
        <w:jc w:val="center"/>
        <w:rPr>
          <w:rFonts w:ascii="Verdana" w:hAnsi="Verdana"/>
          <w:sz w:val="22"/>
          <w:szCs w:val="22"/>
        </w:rPr>
      </w:pPr>
    </w:p>
    <w:p w14:paraId="1CCC50B9" w14:textId="77777777" w:rsidR="00070F65" w:rsidRDefault="00070F65" w:rsidP="00070F65">
      <w:pPr>
        <w:jc w:val="center"/>
        <w:rPr>
          <w:rFonts w:ascii="Verdana" w:hAnsi="Verdana"/>
          <w:sz w:val="22"/>
          <w:szCs w:val="22"/>
        </w:rPr>
      </w:pPr>
    </w:p>
    <w:p w14:paraId="65418766" w14:textId="77777777" w:rsidR="00070F65" w:rsidRDefault="00070F65" w:rsidP="00070F65">
      <w:pPr>
        <w:jc w:val="center"/>
        <w:rPr>
          <w:rFonts w:ascii="Verdana" w:hAnsi="Verdana"/>
          <w:sz w:val="22"/>
          <w:szCs w:val="22"/>
        </w:rPr>
      </w:pPr>
    </w:p>
    <w:p w14:paraId="1DF43BC2" w14:textId="77777777" w:rsidR="00070F65" w:rsidRDefault="00070F65" w:rsidP="00070F65">
      <w:pPr>
        <w:jc w:val="center"/>
        <w:rPr>
          <w:rFonts w:ascii="Verdana" w:hAnsi="Verdana"/>
          <w:sz w:val="22"/>
          <w:szCs w:val="22"/>
        </w:rPr>
      </w:pPr>
    </w:p>
    <w:p w14:paraId="3DA543F0" w14:textId="77777777" w:rsidR="00070F65" w:rsidRDefault="00070F65" w:rsidP="00070F65">
      <w:pPr>
        <w:jc w:val="center"/>
        <w:rPr>
          <w:rFonts w:ascii="Verdana" w:hAnsi="Verdana"/>
          <w:sz w:val="22"/>
          <w:szCs w:val="22"/>
        </w:rPr>
      </w:pPr>
    </w:p>
    <w:p w14:paraId="082C2C73" w14:textId="77777777" w:rsidR="00070F65" w:rsidRDefault="00070F65" w:rsidP="00070F65">
      <w:pPr>
        <w:jc w:val="center"/>
        <w:rPr>
          <w:rFonts w:ascii="Verdana" w:hAnsi="Verdana"/>
          <w:sz w:val="22"/>
          <w:szCs w:val="22"/>
        </w:rPr>
      </w:pPr>
    </w:p>
    <w:p w14:paraId="21B1FE96" w14:textId="77777777" w:rsidR="00070F65" w:rsidRDefault="00070F65" w:rsidP="00070F65">
      <w:pPr>
        <w:jc w:val="center"/>
        <w:rPr>
          <w:rFonts w:ascii="Verdana" w:hAnsi="Verdana"/>
          <w:sz w:val="22"/>
          <w:szCs w:val="22"/>
        </w:rPr>
      </w:pPr>
    </w:p>
    <w:p w14:paraId="44808CEB" w14:textId="77777777" w:rsidR="00070F65" w:rsidRDefault="00070F65" w:rsidP="00070F65">
      <w:pPr>
        <w:jc w:val="center"/>
        <w:rPr>
          <w:rFonts w:ascii="Verdana" w:hAnsi="Verdana"/>
          <w:sz w:val="22"/>
          <w:szCs w:val="22"/>
        </w:rPr>
      </w:pPr>
    </w:p>
    <w:p w14:paraId="12AAF7B4" w14:textId="77777777" w:rsidR="00070F65" w:rsidRDefault="00070F65" w:rsidP="00070F65">
      <w:pPr>
        <w:jc w:val="center"/>
        <w:rPr>
          <w:rFonts w:ascii="Verdana" w:hAnsi="Verdana"/>
          <w:sz w:val="22"/>
          <w:szCs w:val="22"/>
        </w:rPr>
      </w:pPr>
    </w:p>
    <w:p w14:paraId="43ED702F" w14:textId="77777777" w:rsidR="00070F65" w:rsidRDefault="00070F65" w:rsidP="00070F65">
      <w:pPr>
        <w:jc w:val="center"/>
        <w:rPr>
          <w:rFonts w:ascii="Verdana" w:hAnsi="Verdana"/>
          <w:sz w:val="22"/>
          <w:szCs w:val="22"/>
        </w:rPr>
      </w:pPr>
    </w:p>
    <w:p w14:paraId="06F592F8" w14:textId="77777777" w:rsidR="00070F65" w:rsidRDefault="00070F65" w:rsidP="00070F65">
      <w:pPr>
        <w:jc w:val="center"/>
        <w:rPr>
          <w:rFonts w:ascii="Verdana" w:hAnsi="Verdana"/>
          <w:sz w:val="22"/>
          <w:szCs w:val="22"/>
        </w:rPr>
      </w:pPr>
    </w:p>
    <w:p w14:paraId="1613EA0C" w14:textId="77777777" w:rsidR="00070F65" w:rsidRDefault="00070F65" w:rsidP="00070F65">
      <w:pPr>
        <w:jc w:val="center"/>
        <w:rPr>
          <w:rFonts w:ascii="Verdana" w:hAnsi="Verdana"/>
          <w:sz w:val="22"/>
          <w:szCs w:val="22"/>
        </w:rPr>
      </w:pPr>
    </w:p>
    <w:p w14:paraId="15067972" w14:textId="77777777" w:rsidR="00070F65" w:rsidRDefault="00070F65" w:rsidP="00070F65">
      <w:pPr>
        <w:jc w:val="center"/>
        <w:rPr>
          <w:rFonts w:ascii="Verdana" w:hAnsi="Verdana"/>
          <w:sz w:val="22"/>
          <w:szCs w:val="22"/>
        </w:rPr>
      </w:pPr>
    </w:p>
    <w:p w14:paraId="346DCEE6" w14:textId="77777777" w:rsidR="00070F65" w:rsidRDefault="00070F65" w:rsidP="00070F65">
      <w:pPr>
        <w:jc w:val="center"/>
        <w:rPr>
          <w:rFonts w:ascii="Verdana" w:hAnsi="Verdana"/>
          <w:sz w:val="22"/>
          <w:szCs w:val="22"/>
        </w:rPr>
      </w:pPr>
    </w:p>
    <w:p w14:paraId="73A72824" w14:textId="77777777" w:rsidR="00070F65" w:rsidRDefault="00070F65" w:rsidP="00070F65">
      <w:pPr>
        <w:jc w:val="center"/>
        <w:rPr>
          <w:rFonts w:ascii="Verdana" w:hAnsi="Verdana"/>
          <w:sz w:val="22"/>
          <w:szCs w:val="22"/>
        </w:rPr>
      </w:pPr>
    </w:p>
    <w:p w14:paraId="6EBBDE11" w14:textId="77777777" w:rsidR="00070F65" w:rsidRDefault="00070F65" w:rsidP="00070F65">
      <w:pPr>
        <w:jc w:val="center"/>
        <w:rPr>
          <w:rFonts w:ascii="Verdana" w:hAnsi="Verdana"/>
          <w:sz w:val="22"/>
          <w:szCs w:val="22"/>
        </w:rPr>
      </w:pPr>
    </w:p>
    <w:p w14:paraId="38432F15" w14:textId="77777777" w:rsidR="00070F65" w:rsidRDefault="00070F65" w:rsidP="00070F65">
      <w:pPr>
        <w:jc w:val="center"/>
        <w:rPr>
          <w:rFonts w:ascii="Verdana" w:hAnsi="Verdana"/>
          <w:sz w:val="22"/>
          <w:szCs w:val="22"/>
        </w:rPr>
      </w:pPr>
    </w:p>
    <w:p w14:paraId="04720AAE" w14:textId="77777777" w:rsidR="00070F65" w:rsidRDefault="00070F65" w:rsidP="00070F65">
      <w:pPr>
        <w:jc w:val="center"/>
        <w:rPr>
          <w:rFonts w:ascii="Verdana" w:hAnsi="Verdana"/>
          <w:sz w:val="22"/>
          <w:szCs w:val="22"/>
        </w:rPr>
      </w:pPr>
    </w:p>
    <w:p w14:paraId="261064B8" w14:textId="77777777" w:rsidR="00070F65" w:rsidRDefault="00070F65" w:rsidP="00070F65">
      <w:pPr>
        <w:jc w:val="center"/>
        <w:rPr>
          <w:rFonts w:ascii="Verdana" w:hAnsi="Verdana"/>
          <w:sz w:val="22"/>
          <w:szCs w:val="22"/>
        </w:rPr>
      </w:pPr>
    </w:p>
    <w:p w14:paraId="5DF4A076" w14:textId="77777777" w:rsidR="00070F65" w:rsidRDefault="00070F65" w:rsidP="00070F65">
      <w:pPr>
        <w:jc w:val="center"/>
        <w:rPr>
          <w:rFonts w:ascii="Verdana" w:hAnsi="Verdana"/>
          <w:sz w:val="22"/>
          <w:szCs w:val="22"/>
        </w:rPr>
      </w:pPr>
    </w:p>
    <w:p w14:paraId="0CBCC2DC" w14:textId="77777777" w:rsidR="00070F65" w:rsidRDefault="00070F65" w:rsidP="00070F65">
      <w:pPr>
        <w:jc w:val="center"/>
        <w:rPr>
          <w:rFonts w:ascii="Verdana" w:hAnsi="Verdana"/>
          <w:sz w:val="22"/>
          <w:szCs w:val="22"/>
        </w:rPr>
      </w:pPr>
    </w:p>
    <w:p w14:paraId="408C2C4B" w14:textId="77777777" w:rsidR="00070F65" w:rsidRDefault="00070F65" w:rsidP="00070F65">
      <w:pPr>
        <w:jc w:val="center"/>
        <w:rPr>
          <w:rFonts w:ascii="Verdana" w:hAnsi="Verdana"/>
          <w:sz w:val="22"/>
          <w:szCs w:val="22"/>
        </w:rPr>
      </w:pPr>
    </w:p>
    <w:p w14:paraId="5C8BFFD4" w14:textId="77777777" w:rsidR="00070F65" w:rsidRDefault="00070F65" w:rsidP="00070F65">
      <w:pPr>
        <w:jc w:val="center"/>
        <w:rPr>
          <w:rFonts w:ascii="Verdana" w:hAnsi="Verdana"/>
          <w:sz w:val="22"/>
          <w:szCs w:val="22"/>
        </w:rPr>
      </w:pPr>
    </w:p>
    <w:p w14:paraId="01E245E8" w14:textId="77777777" w:rsidR="00070F65" w:rsidRDefault="00070F65" w:rsidP="00070F65">
      <w:pPr>
        <w:jc w:val="center"/>
        <w:rPr>
          <w:rFonts w:ascii="Verdana" w:hAnsi="Verdana"/>
          <w:sz w:val="22"/>
          <w:szCs w:val="22"/>
        </w:rPr>
      </w:pPr>
    </w:p>
    <w:p w14:paraId="60A0793F" w14:textId="77777777" w:rsidR="00070F65" w:rsidRDefault="00070F65" w:rsidP="00070F65">
      <w:pPr>
        <w:jc w:val="center"/>
        <w:rPr>
          <w:rFonts w:ascii="Verdana" w:hAnsi="Verdana"/>
          <w:sz w:val="22"/>
          <w:szCs w:val="22"/>
        </w:rPr>
      </w:pPr>
    </w:p>
    <w:p w14:paraId="075846ED" w14:textId="77777777" w:rsidR="00070F65" w:rsidRDefault="00070F65" w:rsidP="00070F65">
      <w:pPr>
        <w:jc w:val="center"/>
        <w:rPr>
          <w:rFonts w:ascii="Verdana" w:hAnsi="Verdana"/>
          <w:sz w:val="22"/>
          <w:szCs w:val="22"/>
        </w:rPr>
      </w:pPr>
    </w:p>
    <w:p w14:paraId="60A59ED4" w14:textId="77777777" w:rsidR="00070F65" w:rsidRDefault="00070F65" w:rsidP="00070F65">
      <w:pPr>
        <w:jc w:val="center"/>
        <w:rPr>
          <w:rFonts w:ascii="Verdana" w:hAnsi="Verdana"/>
          <w:sz w:val="22"/>
          <w:szCs w:val="22"/>
        </w:rPr>
      </w:pPr>
    </w:p>
    <w:p w14:paraId="4CCB15B7" w14:textId="77777777" w:rsidR="00070F65" w:rsidRDefault="00070F65" w:rsidP="00070F65">
      <w:pPr>
        <w:jc w:val="center"/>
        <w:rPr>
          <w:rFonts w:ascii="Verdana" w:hAnsi="Verdana"/>
          <w:sz w:val="22"/>
          <w:szCs w:val="22"/>
        </w:rPr>
      </w:pPr>
    </w:p>
    <w:p w14:paraId="260CDA22" w14:textId="77777777" w:rsidR="00070F65" w:rsidRDefault="00070F65" w:rsidP="00070F65">
      <w:pPr>
        <w:jc w:val="center"/>
        <w:rPr>
          <w:rFonts w:ascii="Verdana" w:hAnsi="Verdana"/>
          <w:sz w:val="22"/>
          <w:szCs w:val="22"/>
        </w:rPr>
      </w:pPr>
    </w:p>
    <w:p w14:paraId="56191D39" w14:textId="77777777" w:rsidR="00070F65" w:rsidRDefault="00070F65" w:rsidP="00070F65">
      <w:pPr>
        <w:jc w:val="center"/>
        <w:rPr>
          <w:rFonts w:ascii="Verdana" w:hAnsi="Verdana"/>
          <w:sz w:val="22"/>
          <w:szCs w:val="22"/>
        </w:rPr>
      </w:pPr>
    </w:p>
    <w:p w14:paraId="1C82E981" w14:textId="77777777" w:rsidR="00070F65" w:rsidRDefault="00070F65" w:rsidP="00070F65">
      <w:pPr>
        <w:jc w:val="center"/>
        <w:rPr>
          <w:rFonts w:ascii="Verdana" w:hAnsi="Verdana"/>
          <w:sz w:val="22"/>
          <w:szCs w:val="22"/>
        </w:rPr>
      </w:pPr>
    </w:p>
    <w:p w14:paraId="6544AC83" w14:textId="77777777" w:rsidR="00070F65" w:rsidRDefault="00070F65" w:rsidP="00070F65">
      <w:pPr>
        <w:jc w:val="center"/>
        <w:rPr>
          <w:rFonts w:ascii="Verdana" w:hAnsi="Verdana"/>
          <w:sz w:val="22"/>
          <w:szCs w:val="22"/>
        </w:rPr>
      </w:pPr>
    </w:p>
    <w:p w14:paraId="169B15B4" w14:textId="77777777" w:rsidR="00070F65" w:rsidRDefault="00070F65" w:rsidP="00070F65">
      <w:pPr>
        <w:jc w:val="center"/>
        <w:rPr>
          <w:rFonts w:ascii="Verdana" w:hAnsi="Verdana"/>
          <w:sz w:val="22"/>
          <w:szCs w:val="22"/>
        </w:rPr>
      </w:pPr>
    </w:p>
    <w:p w14:paraId="569C5462" w14:textId="77777777" w:rsidR="00070F65" w:rsidRDefault="00070F65" w:rsidP="00070F65">
      <w:pPr>
        <w:jc w:val="center"/>
        <w:rPr>
          <w:rFonts w:ascii="Verdana" w:hAnsi="Verdana"/>
          <w:sz w:val="22"/>
          <w:szCs w:val="22"/>
        </w:rPr>
      </w:pPr>
    </w:p>
    <w:p w14:paraId="465E2412" w14:textId="77777777" w:rsidR="00070F65" w:rsidRDefault="00070F65" w:rsidP="00070F65">
      <w:pPr>
        <w:jc w:val="center"/>
        <w:rPr>
          <w:rFonts w:ascii="Verdana" w:hAnsi="Verdana"/>
          <w:sz w:val="22"/>
          <w:szCs w:val="22"/>
        </w:rPr>
      </w:pPr>
    </w:p>
    <w:p w14:paraId="249A92AB" w14:textId="77777777" w:rsidR="00070F65" w:rsidRDefault="00070F65" w:rsidP="00070F65">
      <w:pPr>
        <w:jc w:val="center"/>
        <w:rPr>
          <w:rFonts w:ascii="Verdana" w:hAnsi="Verdana"/>
          <w:sz w:val="22"/>
          <w:szCs w:val="22"/>
        </w:rPr>
      </w:pPr>
    </w:p>
    <w:p w14:paraId="58F97293" w14:textId="77777777" w:rsidR="00070F65" w:rsidRDefault="00070F65" w:rsidP="00070F65">
      <w:pPr>
        <w:jc w:val="center"/>
        <w:rPr>
          <w:rFonts w:ascii="Verdana" w:hAnsi="Verdana"/>
          <w:sz w:val="22"/>
          <w:szCs w:val="22"/>
        </w:rPr>
      </w:pPr>
    </w:p>
    <w:p w14:paraId="74AD640A" w14:textId="77777777" w:rsidR="00070F65" w:rsidRDefault="00070F65" w:rsidP="00070F65">
      <w:pPr>
        <w:jc w:val="center"/>
        <w:rPr>
          <w:rFonts w:ascii="Verdana" w:hAnsi="Verdana"/>
          <w:sz w:val="22"/>
          <w:szCs w:val="22"/>
        </w:rPr>
      </w:pPr>
    </w:p>
    <w:p w14:paraId="3AE3D064" w14:textId="77777777" w:rsidR="00070F65" w:rsidRDefault="00070F65" w:rsidP="00070F65">
      <w:pPr>
        <w:jc w:val="right"/>
        <w:rPr>
          <w:rFonts w:ascii="Verdana" w:hAnsi="Verdana"/>
          <w:sz w:val="22"/>
          <w:szCs w:val="22"/>
        </w:rPr>
      </w:pPr>
      <w:r>
        <w:rPr>
          <w:rFonts w:ascii="Verdana" w:hAnsi="Verdana"/>
          <w:b/>
          <w:sz w:val="22"/>
          <w:szCs w:val="22"/>
        </w:rPr>
        <w:t>Annex 2</w:t>
      </w:r>
    </w:p>
    <w:p w14:paraId="50BE5070" w14:textId="77777777" w:rsidR="00070F65" w:rsidRDefault="00070F65" w:rsidP="00070F65">
      <w:pPr>
        <w:rPr>
          <w:rFonts w:ascii="Verdana" w:hAnsi="Verdana"/>
          <w:sz w:val="22"/>
          <w:szCs w:val="22"/>
        </w:rPr>
      </w:pPr>
    </w:p>
    <w:p w14:paraId="3020B6CC" w14:textId="77777777" w:rsidR="00070F65" w:rsidRPr="00BA7C12" w:rsidRDefault="00EF64FB" w:rsidP="00070F65">
      <w:pPr>
        <w:rPr>
          <w:rFonts w:ascii="Verdana" w:hAnsi="Verdana"/>
          <w:b/>
          <w:sz w:val="22"/>
          <w:szCs w:val="22"/>
        </w:rPr>
      </w:pPr>
      <w:r>
        <w:rPr>
          <w:rFonts w:ascii="Verdana" w:hAnsi="Verdana"/>
          <w:b/>
          <w:sz w:val="22"/>
          <w:szCs w:val="22"/>
        </w:rPr>
        <w:t>River Spey SAC</w:t>
      </w:r>
      <w:r w:rsidR="00070F65" w:rsidRPr="00BA7C12">
        <w:rPr>
          <w:rFonts w:ascii="Verdana" w:hAnsi="Verdana"/>
          <w:b/>
          <w:sz w:val="22"/>
          <w:szCs w:val="22"/>
        </w:rPr>
        <w:t xml:space="preserve"> (Site Code </w:t>
      </w:r>
      <w:r>
        <w:rPr>
          <w:rFonts w:ascii="Verdana" w:hAnsi="Verdana"/>
          <w:b/>
          <w:sz w:val="22"/>
          <w:szCs w:val="22"/>
        </w:rPr>
        <w:t>8365</w:t>
      </w:r>
      <w:r w:rsidR="00070F65" w:rsidRPr="00BA7C12">
        <w:rPr>
          <w:rFonts w:ascii="Verdana" w:hAnsi="Verdana"/>
          <w:b/>
          <w:sz w:val="22"/>
          <w:szCs w:val="22"/>
        </w:rPr>
        <w:t>):</w:t>
      </w:r>
    </w:p>
    <w:p w14:paraId="72118F57" w14:textId="77777777" w:rsidR="00EF64FB" w:rsidRDefault="00EF64FB" w:rsidP="00EF64FB">
      <w:pPr>
        <w:rPr>
          <w:rFonts w:ascii="Verdana" w:hAnsi="Verdana"/>
          <w:sz w:val="22"/>
          <w:szCs w:val="22"/>
        </w:rPr>
      </w:pPr>
      <w:r w:rsidRPr="001519D9">
        <w:rPr>
          <w:rFonts w:ascii="Verdana" w:hAnsi="Verdana"/>
          <w:sz w:val="22"/>
          <w:szCs w:val="22"/>
        </w:rPr>
        <w:t xml:space="preserve">Notification documentation </w:t>
      </w:r>
    </w:p>
    <w:p w14:paraId="26B4F7A4" w14:textId="77777777" w:rsidR="00EF64FB" w:rsidRDefault="00EF64FB" w:rsidP="00EF64FB">
      <w:pPr>
        <w:rPr>
          <w:rFonts w:ascii="Verdana" w:hAnsi="Verdana"/>
          <w:sz w:val="22"/>
          <w:szCs w:val="22"/>
        </w:rPr>
      </w:pPr>
    </w:p>
    <w:p w14:paraId="078D0BF3" w14:textId="77777777" w:rsidR="00EF64FB" w:rsidRDefault="00EF64FB" w:rsidP="00EF64FB">
      <w:pPr>
        <w:rPr>
          <w:rFonts w:ascii="Verdana" w:hAnsi="Verdana"/>
          <w:i/>
          <w:color w:val="0000FF"/>
          <w:sz w:val="22"/>
          <w:szCs w:val="22"/>
        </w:rPr>
      </w:pPr>
    </w:p>
    <w:p w14:paraId="491013B0" w14:textId="77777777" w:rsidR="00073F82" w:rsidRDefault="00073F82" w:rsidP="00EF64FB">
      <w:r>
        <w:rPr>
          <w:rFonts w:ascii="Verdana" w:hAnsi="Verdana"/>
          <w:b/>
          <w:bCs/>
          <w:iCs/>
          <w:sz w:val="22"/>
          <w:szCs w:val="22"/>
        </w:rPr>
        <w:t xml:space="preserve">JNCC </w:t>
      </w:r>
      <w:r w:rsidRPr="00073F82">
        <w:rPr>
          <w:rFonts w:ascii="Verdana" w:hAnsi="Verdana"/>
          <w:b/>
          <w:bCs/>
          <w:iCs/>
          <w:sz w:val="22"/>
          <w:szCs w:val="22"/>
        </w:rPr>
        <w:t>Standard Data form can be found at:</w:t>
      </w:r>
      <w:r>
        <w:rPr>
          <w:rFonts w:ascii="Verdana" w:hAnsi="Verdana"/>
          <w:i/>
          <w:color w:val="0000FF"/>
          <w:sz w:val="22"/>
          <w:szCs w:val="22"/>
        </w:rPr>
        <w:t xml:space="preserve"> </w:t>
      </w:r>
      <w:hyperlink r:id="rId9" w:history="1">
        <w:r w:rsidRPr="00073F82">
          <w:rPr>
            <w:rStyle w:val="Hyperlink"/>
            <w:rFonts w:ascii="Verdana" w:hAnsi="Verdana"/>
            <w:i/>
            <w:sz w:val="22"/>
            <w:szCs w:val="22"/>
          </w:rPr>
          <w:t>UK0019811.pdf</w:t>
        </w:r>
      </w:hyperlink>
      <w:r>
        <w:rPr>
          <w:rFonts w:ascii="Verdana" w:hAnsi="Verdana"/>
          <w:i/>
          <w:color w:val="0000FF"/>
          <w:sz w:val="22"/>
          <w:szCs w:val="22"/>
        </w:rPr>
        <w:t xml:space="preserve"> </w:t>
      </w:r>
    </w:p>
    <w:p w14:paraId="08D01970" w14:textId="77777777" w:rsidR="00070F65" w:rsidRDefault="00070F65" w:rsidP="00070F65">
      <w:pPr>
        <w:ind w:left="360"/>
        <w:rPr>
          <w:rFonts w:ascii="Verdana" w:hAnsi="Verdana"/>
          <w:i/>
          <w:color w:val="0000FF"/>
          <w:sz w:val="22"/>
          <w:szCs w:val="22"/>
        </w:rPr>
      </w:pPr>
    </w:p>
    <w:p w14:paraId="326C90A4" w14:textId="77777777" w:rsidR="00070F65" w:rsidRDefault="00070F65" w:rsidP="00070F65">
      <w:pPr>
        <w:ind w:left="360"/>
        <w:rPr>
          <w:rFonts w:ascii="Verdana" w:hAnsi="Verdana"/>
          <w:i/>
          <w:color w:val="0000FF"/>
          <w:sz w:val="22"/>
          <w:szCs w:val="22"/>
        </w:rPr>
      </w:pPr>
    </w:p>
    <w:p w14:paraId="09F5AAD7" w14:textId="77777777" w:rsidR="00070F65" w:rsidRDefault="00070F65" w:rsidP="00070F65">
      <w:pPr>
        <w:ind w:left="360"/>
        <w:rPr>
          <w:rFonts w:ascii="Verdana" w:hAnsi="Verdana"/>
          <w:i/>
          <w:color w:val="0000FF"/>
          <w:sz w:val="22"/>
          <w:szCs w:val="22"/>
        </w:rPr>
      </w:pPr>
    </w:p>
    <w:p w14:paraId="30A7A39E" w14:textId="77777777" w:rsidR="00070F65" w:rsidRDefault="00070F65" w:rsidP="00070F65">
      <w:pPr>
        <w:ind w:left="360"/>
        <w:rPr>
          <w:rFonts w:ascii="Verdana" w:hAnsi="Verdana"/>
          <w:i/>
          <w:color w:val="0000FF"/>
          <w:sz w:val="22"/>
          <w:szCs w:val="22"/>
        </w:rPr>
      </w:pPr>
    </w:p>
    <w:p w14:paraId="2A3CB001" w14:textId="77777777" w:rsidR="00070F65" w:rsidRDefault="00070F65" w:rsidP="00070F65">
      <w:pPr>
        <w:ind w:left="360"/>
        <w:rPr>
          <w:rFonts w:ascii="Verdana" w:hAnsi="Verdana"/>
          <w:i/>
          <w:color w:val="0000FF"/>
          <w:sz w:val="22"/>
          <w:szCs w:val="22"/>
        </w:rPr>
      </w:pPr>
    </w:p>
    <w:p w14:paraId="7538D467" w14:textId="77777777" w:rsidR="00070F65" w:rsidRDefault="00070F65" w:rsidP="00070F65">
      <w:pPr>
        <w:ind w:left="360"/>
        <w:rPr>
          <w:rFonts w:ascii="Verdana" w:hAnsi="Verdana"/>
          <w:i/>
          <w:color w:val="0000FF"/>
          <w:sz w:val="22"/>
          <w:szCs w:val="22"/>
        </w:rPr>
      </w:pPr>
    </w:p>
    <w:p w14:paraId="20395C8B" w14:textId="77777777" w:rsidR="00070F65" w:rsidRDefault="00070F65" w:rsidP="00070F65">
      <w:pPr>
        <w:ind w:left="360"/>
        <w:rPr>
          <w:rFonts w:ascii="Verdana" w:hAnsi="Verdana"/>
          <w:i/>
          <w:color w:val="0000FF"/>
          <w:sz w:val="22"/>
          <w:szCs w:val="22"/>
        </w:rPr>
      </w:pPr>
    </w:p>
    <w:p w14:paraId="53A01457" w14:textId="77777777" w:rsidR="00070F65" w:rsidRDefault="00070F65" w:rsidP="00070F65">
      <w:pPr>
        <w:ind w:left="360"/>
        <w:rPr>
          <w:rFonts w:ascii="Verdana" w:hAnsi="Verdana"/>
          <w:i/>
          <w:color w:val="0000FF"/>
          <w:sz w:val="22"/>
          <w:szCs w:val="22"/>
        </w:rPr>
      </w:pPr>
    </w:p>
    <w:p w14:paraId="3F393143" w14:textId="77777777" w:rsidR="00070F65" w:rsidRDefault="00070F65" w:rsidP="00070F65">
      <w:pPr>
        <w:ind w:left="360"/>
        <w:rPr>
          <w:rFonts w:ascii="Verdana" w:hAnsi="Verdana"/>
          <w:i/>
          <w:color w:val="0000FF"/>
          <w:sz w:val="22"/>
          <w:szCs w:val="22"/>
        </w:rPr>
      </w:pPr>
    </w:p>
    <w:p w14:paraId="1023A126" w14:textId="77777777" w:rsidR="00070F65" w:rsidRDefault="00070F65" w:rsidP="00070F65">
      <w:pPr>
        <w:ind w:left="360"/>
        <w:rPr>
          <w:rFonts w:ascii="Verdana" w:hAnsi="Verdana"/>
          <w:i/>
          <w:color w:val="0000FF"/>
          <w:sz w:val="22"/>
          <w:szCs w:val="22"/>
        </w:rPr>
      </w:pPr>
    </w:p>
    <w:p w14:paraId="41E9DF0F" w14:textId="77777777" w:rsidR="00070F65" w:rsidRDefault="00070F65" w:rsidP="00070F65">
      <w:pPr>
        <w:ind w:left="360"/>
        <w:rPr>
          <w:rFonts w:ascii="Verdana" w:hAnsi="Verdana"/>
          <w:i/>
          <w:color w:val="0000FF"/>
          <w:sz w:val="22"/>
          <w:szCs w:val="22"/>
        </w:rPr>
      </w:pPr>
    </w:p>
    <w:p w14:paraId="441F1B64" w14:textId="77777777" w:rsidR="00070F65" w:rsidRDefault="00070F65" w:rsidP="00070F65">
      <w:pPr>
        <w:ind w:left="360"/>
        <w:rPr>
          <w:rFonts w:ascii="Verdana" w:hAnsi="Verdana"/>
          <w:i/>
          <w:color w:val="0000FF"/>
          <w:sz w:val="22"/>
          <w:szCs w:val="22"/>
        </w:rPr>
      </w:pPr>
    </w:p>
    <w:p w14:paraId="786A961A" w14:textId="77777777" w:rsidR="00070F65" w:rsidRDefault="00070F65" w:rsidP="00070F65">
      <w:pPr>
        <w:ind w:left="360"/>
        <w:rPr>
          <w:rFonts w:ascii="Verdana" w:hAnsi="Verdana"/>
          <w:i/>
          <w:color w:val="0000FF"/>
          <w:sz w:val="22"/>
          <w:szCs w:val="22"/>
        </w:rPr>
      </w:pPr>
    </w:p>
    <w:p w14:paraId="2C0D6E4A" w14:textId="77777777" w:rsidR="00070F65" w:rsidRDefault="00070F65" w:rsidP="00070F65">
      <w:pPr>
        <w:ind w:left="360"/>
        <w:rPr>
          <w:rFonts w:ascii="Verdana" w:hAnsi="Verdana"/>
          <w:i/>
          <w:color w:val="0000FF"/>
          <w:sz w:val="22"/>
          <w:szCs w:val="22"/>
        </w:rPr>
      </w:pPr>
    </w:p>
    <w:p w14:paraId="1A4CD6B1" w14:textId="77777777" w:rsidR="00070F65" w:rsidRDefault="00070F65" w:rsidP="00070F65">
      <w:pPr>
        <w:ind w:left="360"/>
        <w:rPr>
          <w:rFonts w:ascii="Verdana" w:hAnsi="Verdana"/>
          <w:i/>
          <w:color w:val="0000FF"/>
          <w:sz w:val="22"/>
          <w:szCs w:val="22"/>
        </w:rPr>
      </w:pPr>
    </w:p>
    <w:p w14:paraId="10D4F48F" w14:textId="77777777" w:rsidR="00070F65" w:rsidRDefault="00070F65" w:rsidP="00070F65">
      <w:pPr>
        <w:ind w:left="360"/>
        <w:rPr>
          <w:rFonts w:ascii="Verdana" w:hAnsi="Verdana"/>
          <w:i/>
          <w:color w:val="0000FF"/>
          <w:sz w:val="22"/>
          <w:szCs w:val="22"/>
        </w:rPr>
      </w:pPr>
    </w:p>
    <w:p w14:paraId="54B6C486" w14:textId="77777777" w:rsidR="00070F65" w:rsidRDefault="00070F65" w:rsidP="00070F65">
      <w:pPr>
        <w:ind w:left="360"/>
        <w:rPr>
          <w:rFonts w:ascii="Verdana" w:hAnsi="Verdana"/>
          <w:i/>
          <w:color w:val="0000FF"/>
          <w:sz w:val="22"/>
          <w:szCs w:val="22"/>
        </w:rPr>
      </w:pPr>
    </w:p>
    <w:p w14:paraId="029E39D3" w14:textId="77777777" w:rsidR="00070F65" w:rsidRDefault="00070F65" w:rsidP="00070F65">
      <w:pPr>
        <w:ind w:left="360"/>
        <w:rPr>
          <w:rFonts w:ascii="Verdana" w:hAnsi="Verdana"/>
          <w:i/>
          <w:color w:val="0000FF"/>
          <w:sz w:val="22"/>
          <w:szCs w:val="22"/>
        </w:rPr>
      </w:pPr>
    </w:p>
    <w:p w14:paraId="0B1D11C5" w14:textId="77777777" w:rsidR="00070F65" w:rsidRDefault="00070F65" w:rsidP="00070F65">
      <w:pPr>
        <w:ind w:left="360"/>
        <w:rPr>
          <w:rFonts w:ascii="Verdana" w:hAnsi="Verdana"/>
          <w:i/>
          <w:color w:val="0000FF"/>
          <w:sz w:val="22"/>
          <w:szCs w:val="22"/>
        </w:rPr>
      </w:pPr>
    </w:p>
    <w:p w14:paraId="753F7C4C" w14:textId="77777777" w:rsidR="00070F65" w:rsidRDefault="00070F65" w:rsidP="00070F65">
      <w:pPr>
        <w:ind w:left="360"/>
        <w:rPr>
          <w:rFonts w:ascii="Verdana" w:hAnsi="Verdana"/>
          <w:i/>
          <w:color w:val="0000FF"/>
          <w:sz w:val="22"/>
          <w:szCs w:val="22"/>
        </w:rPr>
      </w:pPr>
    </w:p>
    <w:p w14:paraId="1F905641" w14:textId="77777777" w:rsidR="00070F65" w:rsidRDefault="00070F65" w:rsidP="00070F65">
      <w:pPr>
        <w:ind w:left="360"/>
        <w:rPr>
          <w:rFonts w:ascii="Verdana" w:hAnsi="Verdana"/>
          <w:i/>
          <w:color w:val="0000FF"/>
          <w:sz w:val="22"/>
          <w:szCs w:val="22"/>
        </w:rPr>
      </w:pPr>
    </w:p>
    <w:p w14:paraId="7F49C078" w14:textId="77777777" w:rsidR="00070F65" w:rsidRDefault="00070F65" w:rsidP="00070F65">
      <w:pPr>
        <w:ind w:left="360"/>
        <w:rPr>
          <w:rFonts w:ascii="Verdana" w:hAnsi="Verdana"/>
          <w:i/>
          <w:color w:val="0000FF"/>
          <w:sz w:val="22"/>
          <w:szCs w:val="22"/>
        </w:rPr>
      </w:pPr>
    </w:p>
    <w:p w14:paraId="4B69B906" w14:textId="77777777" w:rsidR="00070F65" w:rsidRDefault="00070F65" w:rsidP="00070F65">
      <w:pPr>
        <w:ind w:left="360"/>
        <w:rPr>
          <w:rFonts w:ascii="Verdana" w:hAnsi="Verdana"/>
          <w:i/>
          <w:color w:val="0000FF"/>
          <w:sz w:val="22"/>
          <w:szCs w:val="22"/>
        </w:rPr>
      </w:pPr>
    </w:p>
    <w:p w14:paraId="31EBF7B8" w14:textId="77777777" w:rsidR="00070F65" w:rsidRDefault="00070F65" w:rsidP="00070F65">
      <w:pPr>
        <w:ind w:left="360"/>
        <w:rPr>
          <w:rFonts w:ascii="Verdana" w:hAnsi="Verdana"/>
          <w:i/>
          <w:color w:val="0000FF"/>
          <w:sz w:val="22"/>
          <w:szCs w:val="22"/>
        </w:rPr>
      </w:pPr>
    </w:p>
    <w:p w14:paraId="448B0DD5" w14:textId="77777777" w:rsidR="00070F65" w:rsidRDefault="00070F65" w:rsidP="00070F65">
      <w:pPr>
        <w:ind w:left="360"/>
        <w:rPr>
          <w:rFonts w:ascii="Verdana" w:hAnsi="Verdana"/>
          <w:i/>
          <w:color w:val="0000FF"/>
          <w:sz w:val="22"/>
          <w:szCs w:val="22"/>
        </w:rPr>
      </w:pPr>
    </w:p>
    <w:p w14:paraId="259E82DE" w14:textId="77777777" w:rsidR="00070F65" w:rsidRDefault="00070F65" w:rsidP="00070F65">
      <w:pPr>
        <w:ind w:left="360"/>
        <w:rPr>
          <w:rFonts w:ascii="Verdana" w:hAnsi="Verdana"/>
          <w:i/>
          <w:color w:val="0000FF"/>
          <w:sz w:val="22"/>
          <w:szCs w:val="22"/>
        </w:rPr>
      </w:pPr>
    </w:p>
    <w:p w14:paraId="4D0F33FF" w14:textId="77777777" w:rsidR="00070F65" w:rsidRDefault="00070F65"/>
    <w:sectPr w:rsidR="00070F65">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FF065" w14:textId="77777777" w:rsidR="00883D97" w:rsidRDefault="00883D97" w:rsidP="00883D97">
      <w:r>
        <w:separator/>
      </w:r>
    </w:p>
  </w:endnote>
  <w:endnote w:type="continuationSeparator" w:id="0">
    <w:p w14:paraId="587AF500" w14:textId="77777777" w:rsidR="00883D97" w:rsidRDefault="00883D97" w:rsidP="0088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5D45" w14:textId="77777777" w:rsidR="00883D97" w:rsidRPr="00862340" w:rsidRDefault="00883D97" w:rsidP="00883D97">
    <w:pPr>
      <w:pStyle w:val="Footer"/>
      <w:rPr>
        <w:color w:val="48A23F"/>
      </w:rPr>
    </w:pPr>
    <w:r w:rsidRPr="00862340">
      <w:rPr>
        <w:rFonts w:ascii="Calibri" w:hAnsi="Calibri"/>
        <w:color w:val="48A23F"/>
        <w:sz w:val="22"/>
        <w:szCs w:val="22"/>
        <w:lang w:val="en-US" w:eastAsia="en-US"/>
      </w:rPr>
      <w:fldChar w:fldCharType="begin"/>
    </w:r>
    <w:r w:rsidRPr="00862340">
      <w:rPr>
        <w:rFonts w:ascii="Calibri" w:hAnsi="Calibri"/>
        <w:color w:val="48A23F"/>
        <w:sz w:val="22"/>
        <w:szCs w:val="22"/>
        <w:lang w:val="en-US" w:eastAsia="en-US"/>
      </w:rPr>
      <w:instrText xml:space="preserve"> PAGE   \* MERGEFORMAT </w:instrText>
    </w:r>
    <w:r w:rsidRPr="00862340">
      <w:rPr>
        <w:rFonts w:ascii="Calibri" w:hAnsi="Calibri"/>
        <w:color w:val="48A23F"/>
        <w:sz w:val="22"/>
        <w:szCs w:val="22"/>
        <w:lang w:val="en-US" w:eastAsia="en-US"/>
      </w:rPr>
      <w:fldChar w:fldCharType="separate"/>
    </w:r>
    <w:r>
      <w:rPr>
        <w:rFonts w:ascii="Calibri" w:hAnsi="Calibri"/>
        <w:color w:val="48A23F"/>
        <w:sz w:val="22"/>
        <w:szCs w:val="22"/>
        <w:lang w:val="en-US" w:eastAsia="en-US"/>
      </w:rPr>
      <w:t>1</w:t>
    </w:r>
    <w:r w:rsidRPr="00862340">
      <w:rPr>
        <w:rFonts w:ascii="Calibri" w:hAnsi="Calibri"/>
        <w:color w:val="48A23F"/>
        <w:sz w:val="22"/>
        <w:szCs w:val="22"/>
        <w:lang w:val="en-US" w:eastAsia="en-US"/>
      </w:rPr>
      <w:fldChar w:fldCharType="end"/>
    </w:r>
    <w:r w:rsidRPr="00862340">
      <w:rPr>
        <w:rFonts w:ascii="Calibri" w:hAnsi="Calibri"/>
        <w:noProof/>
        <w:color w:val="48A23F"/>
        <w:sz w:val="22"/>
        <w:szCs w:val="22"/>
        <w:lang w:val="en-US" w:eastAsia="en-US"/>
      </w:rPr>
      <w:t xml:space="preserve"> | Scootmore | 2025 to 2035 | LMP-11-2025 | Eelco de Jong</w:t>
    </w:r>
  </w:p>
  <w:p w14:paraId="1F8324CC" w14:textId="77777777" w:rsidR="00883D97" w:rsidRDefault="00883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83A4" w14:textId="77777777" w:rsidR="00883D97" w:rsidRDefault="00883D97" w:rsidP="00883D97">
      <w:r>
        <w:separator/>
      </w:r>
    </w:p>
  </w:footnote>
  <w:footnote w:type="continuationSeparator" w:id="0">
    <w:p w14:paraId="1BA1CFD0" w14:textId="77777777" w:rsidR="00883D97" w:rsidRDefault="00883D97" w:rsidP="00883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D21C5"/>
    <w:multiLevelType w:val="hybridMultilevel"/>
    <w:tmpl w:val="529CBEE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3571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65"/>
    <w:rsid w:val="00070F65"/>
    <w:rsid w:val="00073F82"/>
    <w:rsid w:val="001434F5"/>
    <w:rsid w:val="00186F37"/>
    <w:rsid w:val="001E68C4"/>
    <w:rsid w:val="003834BA"/>
    <w:rsid w:val="003E7D26"/>
    <w:rsid w:val="004107D9"/>
    <w:rsid w:val="004E18A5"/>
    <w:rsid w:val="00552B1F"/>
    <w:rsid w:val="005A6C76"/>
    <w:rsid w:val="00610E21"/>
    <w:rsid w:val="00614F28"/>
    <w:rsid w:val="006F35E6"/>
    <w:rsid w:val="007069BA"/>
    <w:rsid w:val="00883D97"/>
    <w:rsid w:val="00901686"/>
    <w:rsid w:val="00A96DBE"/>
    <w:rsid w:val="00AD33DB"/>
    <w:rsid w:val="00B0405E"/>
    <w:rsid w:val="00D0365D"/>
    <w:rsid w:val="00D52DF3"/>
    <w:rsid w:val="00E42BC6"/>
    <w:rsid w:val="00EF64FB"/>
    <w:rsid w:val="00F82D99"/>
    <w:rsid w:val="00FA1EF3"/>
    <w:rsid w:val="00FE4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60B4B"/>
  <w15:chartTrackingRefBased/>
  <w15:docId w15:val="{31A1B699-E998-4DAD-AAB4-79651841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0F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0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73F82"/>
    <w:rPr>
      <w:color w:val="467886"/>
      <w:u w:val="single"/>
    </w:rPr>
  </w:style>
  <w:style w:type="character" w:styleId="UnresolvedMention">
    <w:name w:val="Unresolved Mention"/>
    <w:uiPriority w:val="99"/>
    <w:semiHidden/>
    <w:unhideWhenUsed/>
    <w:rsid w:val="00073F82"/>
    <w:rPr>
      <w:color w:val="605E5C"/>
      <w:shd w:val="clear" w:color="auto" w:fill="E1DFDD"/>
    </w:rPr>
  </w:style>
  <w:style w:type="paragraph" w:customStyle="1" w:styleId="FLSHeading1Bold">
    <w:name w:val="FLS Heading 1 Bold"/>
    <w:autoRedefine/>
    <w:qFormat/>
    <w:rsid w:val="00883D97"/>
    <w:pPr>
      <w:spacing w:after="160" w:line="680" w:lineRule="exact"/>
      <w:ind w:firstLine="720"/>
      <w:contextualSpacing/>
    </w:pPr>
    <w:rPr>
      <w:rFonts w:ascii="Calibri" w:hAnsi="Calibri"/>
      <w:b/>
      <w:color w:val="48A23F"/>
      <w:sz w:val="36"/>
      <w:szCs w:val="36"/>
      <w:lang w:eastAsia="en-US"/>
    </w:rPr>
  </w:style>
  <w:style w:type="paragraph" w:styleId="Header">
    <w:name w:val="header"/>
    <w:basedOn w:val="Normal"/>
    <w:link w:val="HeaderChar"/>
    <w:rsid w:val="00883D97"/>
    <w:pPr>
      <w:tabs>
        <w:tab w:val="center" w:pos="4513"/>
        <w:tab w:val="right" w:pos="9026"/>
      </w:tabs>
    </w:pPr>
  </w:style>
  <w:style w:type="character" w:customStyle="1" w:styleId="HeaderChar">
    <w:name w:val="Header Char"/>
    <w:basedOn w:val="DefaultParagraphFont"/>
    <w:link w:val="Header"/>
    <w:rsid w:val="00883D97"/>
  </w:style>
  <w:style w:type="paragraph" w:styleId="Footer">
    <w:name w:val="footer"/>
    <w:basedOn w:val="Normal"/>
    <w:link w:val="FooterChar"/>
    <w:rsid w:val="00883D97"/>
    <w:pPr>
      <w:tabs>
        <w:tab w:val="center" w:pos="4513"/>
        <w:tab w:val="right" w:pos="9026"/>
      </w:tabs>
    </w:pPr>
  </w:style>
  <w:style w:type="character" w:customStyle="1" w:styleId="FooterChar">
    <w:name w:val="Footer Char"/>
    <w:basedOn w:val="DefaultParagraphFont"/>
    <w:link w:val="Footer"/>
    <w:rsid w:val="0088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ncc.gov.uk/jncc-assets/SAC-N2K/UK00198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AD06E-F92C-4FB5-96DF-D34D12D0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1452</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Appendix 1</vt:lpstr>
    </vt:vector>
  </TitlesOfParts>
  <Company>The Forestry Commission</Company>
  <LinksUpToDate>false</LinksUpToDate>
  <CharactersWithSpaces>9723</CharactersWithSpaces>
  <SharedDoc>false</SharedDoc>
  <HLinks>
    <vt:vector size="6" baseType="variant">
      <vt:variant>
        <vt:i4>5963796</vt:i4>
      </vt:variant>
      <vt:variant>
        <vt:i4>0</vt:i4>
      </vt:variant>
      <vt:variant>
        <vt:i4>0</vt:i4>
      </vt:variant>
      <vt:variant>
        <vt:i4>5</vt:i4>
      </vt:variant>
      <vt:variant>
        <vt:lpwstr>https://jncc.gov.uk/jncc-assets/SAC-N2K/UK0019811.pdf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Authenticated User</dc:creator>
  <cp:keywords/>
  <dc:description/>
  <cp:lastModifiedBy>Euan Stewart</cp:lastModifiedBy>
  <cp:revision>3</cp:revision>
  <dcterms:created xsi:type="dcterms:W3CDTF">2025-03-12T16:57:00Z</dcterms:created>
  <dcterms:modified xsi:type="dcterms:W3CDTF">2025-08-18T14:35:00Z</dcterms:modified>
</cp:coreProperties>
</file>